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C35" w:rsidRPr="009606CA" w:rsidRDefault="001F0A0F" w:rsidP="00773C35">
      <w:pPr>
        <w:pStyle w:val="BodyText3"/>
        <w:rPr>
          <w:rFonts w:ascii="Simplified Arabic" w:eastAsia="Times New Roman" w:hAnsi="Simplified Arabic" w:cs="Simplified Arabic"/>
          <w:color w:val="000000"/>
          <w:rtl/>
          <w:lang w:eastAsia="en-US"/>
        </w:rPr>
      </w:pPr>
      <w:r w:rsidRPr="009606CA">
        <w:rPr>
          <w:rFonts w:ascii="Simplified Arabic" w:eastAsia="Times New Roman" w:hAnsi="Simplified Arabic" w:cs="Simplified Arabic" w:hint="cs"/>
          <w:color w:val="000000"/>
          <w:rtl/>
          <w:lang w:eastAsia="en-US"/>
        </w:rPr>
        <w:t>استخدام الوقت</w:t>
      </w:r>
    </w:p>
    <w:p w:rsidR="00841B43" w:rsidRPr="009606CA" w:rsidRDefault="002F3EB2" w:rsidP="00A6425E">
      <w:pPr>
        <w:pStyle w:val="BodyText3"/>
        <w:tabs>
          <w:tab w:val="left" w:pos="2419"/>
          <w:tab w:val="center" w:pos="3501"/>
        </w:tabs>
        <w:jc w:val="left"/>
        <w:rPr>
          <w:rFonts w:ascii="Simplified Arabic" w:eastAsia="Times New Roman" w:hAnsi="Simplified Arabic" w:cs="Simplified Arabic"/>
          <w:color w:val="000000"/>
          <w:rtl/>
          <w:lang w:eastAsia="en-US"/>
        </w:rPr>
      </w:pPr>
      <w:r w:rsidRPr="009606CA">
        <w:rPr>
          <w:rFonts w:ascii="Simplified Arabic" w:eastAsia="Times New Roman" w:hAnsi="Simplified Arabic" w:cs="Simplified Arabic"/>
          <w:color w:val="000000"/>
          <w:lang w:eastAsia="en-US"/>
        </w:rPr>
        <w:tab/>
      </w:r>
      <w:r w:rsidRPr="009606CA">
        <w:rPr>
          <w:rFonts w:ascii="Simplified Arabic" w:eastAsia="Times New Roman" w:hAnsi="Simplified Arabic" w:cs="Simplified Arabic"/>
          <w:color w:val="000000"/>
          <w:lang w:eastAsia="en-US"/>
        </w:rPr>
        <w:tab/>
      </w:r>
      <w:r w:rsidR="008A3C9F" w:rsidRPr="009606CA">
        <w:rPr>
          <w:rFonts w:ascii="Simplified Arabic" w:eastAsia="Times New Roman" w:hAnsi="Simplified Arabic" w:cs="Simplified Arabic"/>
          <w:color w:val="000000"/>
          <w:lang w:eastAsia="en-US"/>
        </w:rPr>
        <w:t xml:space="preserve">Time Use </w:t>
      </w:r>
    </w:p>
    <w:p w:rsidR="002F3EB2" w:rsidRPr="002F3EB2" w:rsidRDefault="002F3EB2" w:rsidP="002F3EB2">
      <w:pPr>
        <w:pStyle w:val="BodyText3"/>
        <w:tabs>
          <w:tab w:val="left" w:pos="2419"/>
          <w:tab w:val="center" w:pos="3501"/>
        </w:tabs>
        <w:jc w:val="left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</w:p>
    <w:p w:rsidR="008A3C9F" w:rsidRPr="004B0C40" w:rsidRDefault="00841B43" w:rsidP="00850457">
      <w:pPr>
        <w:ind w:left="84"/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  <w:r w:rsidRPr="004B0C40">
        <w:rPr>
          <w:rFonts w:cs="Simplified Arabic"/>
          <w:b/>
          <w:bCs/>
          <w:sz w:val="20"/>
          <w:szCs w:val="20"/>
          <w:rtl/>
          <w:lang w:eastAsia="en-US"/>
        </w:rPr>
        <w:t xml:space="preserve">جدول </w:t>
      </w:r>
      <w:r w:rsidR="005759E6">
        <w:rPr>
          <w:rFonts w:cs="Simplified Arabic"/>
          <w:b/>
          <w:bCs/>
          <w:sz w:val="20"/>
          <w:szCs w:val="20"/>
          <w:lang w:eastAsia="en-US"/>
        </w:rPr>
        <w:t>)</w:t>
      </w:r>
      <w:r w:rsidR="004B0C40" w:rsidRPr="004B0C40">
        <w:rPr>
          <w:rFonts w:cs="Simplified Arabic" w:hint="cs"/>
          <w:b/>
          <w:bCs/>
          <w:sz w:val="20"/>
          <w:szCs w:val="20"/>
          <w:rtl/>
          <w:lang w:eastAsia="en-US"/>
        </w:rPr>
        <w:t>18</w:t>
      </w:r>
      <w:r w:rsidR="005759E6">
        <w:rPr>
          <w:rFonts w:cs="Simplified Arabic"/>
          <w:b/>
          <w:bCs/>
          <w:sz w:val="20"/>
          <w:szCs w:val="20"/>
          <w:lang w:eastAsia="en-US"/>
        </w:rPr>
        <w:t>(</w:t>
      </w:r>
      <w:r w:rsidRPr="004B0C40">
        <w:rPr>
          <w:rFonts w:cs="Simplified Arabic"/>
          <w:b/>
          <w:bCs/>
          <w:sz w:val="20"/>
          <w:szCs w:val="20"/>
          <w:rtl/>
          <w:lang w:eastAsia="en-US"/>
        </w:rPr>
        <w:t xml:space="preserve">: توزيع الوقت المستخدم في الأنشطة المختلفة للأفراد 10 سنوات فأكثر في فلسطين حسب النشاط </w:t>
      </w:r>
      <w:proofErr w:type="spellStart"/>
      <w:r w:rsidRPr="004B0C40">
        <w:rPr>
          <w:rFonts w:cs="Simplified Arabic"/>
          <w:b/>
          <w:bCs/>
          <w:sz w:val="20"/>
          <w:szCs w:val="20"/>
          <w:rtl/>
          <w:lang w:eastAsia="en-US"/>
        </w:rPr>
        <w:t>والجنس،</w:t>
      </w:r>
      <w:proofErr w:type="spellEnd"/>
      <w:r w:rsidRPr="004B0C40">
        <w:rPr>
          <w:rFonts w:cs="Simplified Arabic"/>
          <w:b/>
          <w:bCs/>
          <w:sz w:val="20"/>
          <w:szCs w:val="20"/>
          <w:rtl/>
          <w:lang w:eastAsia="en-US"/>
        </w:rPr>
        <w:t xml:space="preserve"> </w:t>
      </w:r>
      <w:r w:rsidR="00850457">
        <w:rPr>
          <w:rFonts w:cs="Simplified Arabic" w:hint="cs"/>
          <w:b/>
          <w:bCs/>
          <w:sz w:val="20"/>
          <w:szCs w:val="20"/>
          <w:rtl/>
          <w:lang w:eastAsia="en-US"/>
        </w:rPr>
        <w:t>2012</w:t>
      </w:r>
      <w:r w:rsidRPr="004B0C40">
        <w:rPr>
          <w:rFonts w:cs="Simplified Arabic"/>
          <w:b/>
          <w:bCs/>
          <w:sz w:val="20"/>
          <w:szCs w:val="20"/>
          <w:rtl/>
          <w:lang w:eastAsia="en-US"/>
        </w:rPr>
        <w:t>/</w:t>
      </w:r>
      <w:r w:rsidR="00850457">
        <w:rPr>
          <w:rFonts w:cs="Simplified Arabic" w:hint="cs"/>
          <w:b/>
          <w:bCs/>
          <w:sz w:val="20"/>
          <w:szCs w:val="20"/>
          <w:rtl/>
          <w:lang w:eastAsia="en-US"/>
        </w:rPr>
        <w:t>2013</w:t>
      </w:r>
    </w:p>
    <w:p w:rsidR="00841B43" w:rsidRPr="004B0C40" w:rsidRDefault="00841B43" w:rsidP="00A6425E">
      <w:pPr>
        <w:pStyle w:val="BodyText"/>
        <w:bidi w:val="0"/>
        <w:jc w:val="center"/>
        <w:rPr>
          <w:rFonts w:ascii="Arial" w:hAnsi="Arial" w:cs="Arial"/>
          <w:b/>
          <w:bCs/>
          <w:noProof/>
          <w:sz w:val="20"/>
          <w:szCs w:val="20"/>
          <w:rtl/>
          <w:lang w:eastAsia="en-US"/>
        </w:rPr>
      </w:pPr>
      <w:r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Table </w:t>
      </w:r>
      <w:r w:rsidR="005759E6">
        <w:rPr>
          <w:rFonts w:ascii="Arial" w:hAnsi="Arial" w:cs="Arial"/>
          <w:b/>
          <w:bCs/>
          <w:noProof/>
          <w:sz w:val="20"/>
          <w:szCs w:val="20"/>
          <w:lang w:eastAsia="en-US"/>
        </w:rPr>
        <w:t>(</w:t>
      </w:r>
      <w:r w:rsidR="004B0C40"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>18</w:t>
      </w:r>
      <w:r w:rsidR="005759E6">
        <w:rPr>
          <w:rFonts w:ascii="Arial" w:hAnsi="Arial" w:cs="Arial"/>
          <w:b/>
          <w:bCs/>
          <w:noProof/>
          <w:sz w:val="20"/>
          <w:szCs w:val="20"/>
          <w:lang w:eastAsia="en-US"/>
        </w:rPr>
        <w:t>)</w:t>
      </w:r>
      <w:r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: Distribution of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T</w:t>
      </w:r>
      <w:r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ime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S</w:t>
      </w:r>
      <w:r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pent on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V</w:t>
      </w:r>
      <w:r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arious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A</w:t>
      </w:r>
      <w:r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ctivities for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P</w:t>
      </w:r>
      <w:r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ersons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A</w:t>
      </w:r>
      <w:r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ged 10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Y</w:t>
      </w:r>
      <w:r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ears and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A</w:t>
      </w:r>
      <w:r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bove in Palestine by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A</w:t>
      </w:r>
      <w:r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ctivity and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S</w:t>
      </w:r>
      <w:r w:rsidRPr="004B0C40">
        <w:rPr>
          <w:rFonts w:ascii="Arial" w:hAnsi="Arial" w:cs="Arial"/>
          <w:b/>
          <w:bCs/>
          <w:noProof/>
          <w:sz w:val="20"/>
          <w:szCs w:val="20"/>
          <w:lang w:eastAsia="en-US"/>
        </w:rPr>
        <w:t>ex, 2012/2013</w:t>
      </w:r>
    </w:p>
    <w:tbl>
      <w:tblPr>
        <w:tblStyle w:val="TableGrid"/>
        <w:tblW w:w="7498" w:type="dxa"/>
        <w:jc w:val="center"/>
        <w:tblInd w:w="354" w:type="dxa"/>
        <w:tblLayout w:type="fixed"/>
        <w:tblLook w:val="04A0"/>
      </w:tblPr>
      <w:tblGrid>
        <w:gridCol w:w="1969"/>
        <w:gridCol w:w="1134"/>
        <w:gridCol w:w="851"/>
        <w:gridCol w:w="1211"/>
        <w:gridCol w:w="2333"/>
      </w:tblGrid>
      <w:tr w:rsidR="00A6425E" w:rsidRPr="00A17A69" w:rsidTr="008B28F8">
        <w:trPr>
          <w:trHeight w:val="288"/>
          <w:jc w:val="center"/>
        </w:trPr>
        <w:tc>
          <w:tcPr>
            <w:tcW w:w="1969" w:type="dxa"/>
            <w:vMerge w:val="restart"/>
            <w:tcBorders>
              <w:right w:val="single" w:sz="4" w:space="0" w:color="auto"/>
            </w:tcBorders>
            <w:vAlign w:val="center"/>
          </w:tcPr>
          <w:p w:rsidR="00A6425E" w:rsidRPr="009162AD" w:rsidRDefault="00A6425E" w:rsidP="001F0A0F">
            <w:pPr>
              <w:bidi w:val="0"/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62AD">
              <w:rPr>
                <w:rFonts w:ascii="Arial" w:hAnsi="Arial" w:cs="Arial"/>
                <w:b/>
                <w:bCs/>
                <w:sz w:val="18"/>
                <w:szCs w:val="18"/>
              </w:rPr>
              <w:t>Activity and Sex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 w:rsidP="00E50341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A17A6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اناث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A17A6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 w:rsidP="00A6425E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A17A6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2333" w:type="dxa"/>
            <w:vMerge w:val="restart"/>
            <w:tcBorders>
              <w:left w:val="single" w:sz="4" w:space="0" w:color="auto"/>
            </w:tcBorders>
            <w:vAlign w:val="center"/>
          </w:tcPr>
          <w:p w:rsidR="00A6425E" w:rsidRPr="00A17A69" w:rsidRDefault="00A6425E" w:rsidP="001F0A0F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A17A6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النشاط والجنس</w:t>
            </w:r>
          </w:p>
        </w:tc>
      </w:tr>
      <w:tr w:rsidR="00A6425E" w:rsidRPr="00A17A69" w:rsidTr="008B28F8">
        <w:trPr>
          <w:trHeight w:val="301"/>
          <w:jc w:val="center"/>
        </w:trPr>
        <w:tc>
          <w:tcPr>
            <w:tcW w:w="1969" w:type="dxa"/>
            <w:vMerge/>
            <w:tcBorders>
              <w:right w:val="single" w:sz="4" w:space="0" w:color="auto"/>
            </w:tcBorders>
          </w:tcPr>
          <w:p w:rsidR="00A6425E" w:rsidRPr="00A17A69" w:rsidRDefault="00A6425E" w:rsidP="001F0A0F">
            <w:pPr>
              <w:bidi w:val="0"/>
              <w:spacing w:after="200" w:line="276" w:lineRule="auto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A17A69" w:rsidRDefault="00A6425E" w:rsidP="00E50341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A69">
              <w:rPr>
                <w:rFonts w:ascii="Arial" w:hAnsi="Arial" w:cs="Arial"/>
                <w:b/>
                <w:bCs/>
                <w:sz w:val="18"/>
                <w:szCs w:val="18"/>
              </w:rPr>
              <w:t>Females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A17A69" w:rsidRDefault="00A6425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A69">
              <w:rPr>
                <w:rFonts w:ascii="Arial" w:hAnsi="Arial" w:cs="Arial"/>
                <w:b/>
                <w:bCs/>
                <w:sz w:val="18"/>
                <w:szCs w:val="18"/>
              </w:rPr>
              <w:t>Males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A17A69" w:rsidRDefault="00A6425E" w:rsidP="00A6425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A69">
              <w:rPr>
                <w:rFonts w:ascii="Arial" w:hAnsi="Arial" w:cs="Arial"/>
                <w:b/>
                <w:bCs/>
                <w:sz w:val="18"/>
                <w:szCs w:val="18"/>
              </w:rPr>
              <w:t>Both Sex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</w:p>
        </w:tc>
        <w:tc>
          <w:tcPr>
            <w:tcW w:w="2333" w:type="dxa"/>
            <w:vMerge/>
            <w:tcBorders>
              <w:left w:val="single" w:sz="4" w:space="0" w:color="auto"/>
            </w:tcBorders>
          </w:tcPr>
          <w:p w:rsidR="00A6425E" w:rsidRPr="00A17A69" w:rsidRDefault="00A6425E" w:rsidP="001F0A0F">
            <w:pPr>
              <w:bidi w:val="0"/>
              <w:spacing w:after="200" w:line="276" w:lineRule="auto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A6425E" w:rsidRPr="001F0A0F" w:rsidTr="008B28F8">
        <w:trPr>
          <w:trHeight w:val="301"/>
          <w:jc w:val="center"/>
        </w:trPr>
        <w:tc>
          <w:tcPr>
            <w:tcW w:w="1969" w:type="dxa"/>
            <w:vMerge/>
            <w:tcBorders>
              <w:right w:val="single" w:sz="4" w:space="0" w:color="auto"/>
            </w:tcBorders>
          </w:tcPr>
          <w:p w:rsidR="00A6425E" w:rsidRPr="00A17A69" w:rsidRDefault="00A6425E" w:rsidP="001F0A0F">
            <w:pPr>
              <w:bidi w:val="0"/>
              <w:spacing w:after="200" w:line="276" w:lineRule="auto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A17A69">
              <w:rPr>
                <w:rFonts w:ascii="Simplified Arabic" w:hAnsi="Simplified Arabic" w:cs="Simplified Arabic"/>
                <w:sz w:val="18"/>
                <w:szCs w:val="18"/>
                <w:rtl/>
              </w:rPr>
              <w:t>د.س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>
            <w:pPr>
              <w:jc w:val="center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A17A69">
              <w:rPr>
                <w:rFonts w:ascii="Simplified Arabic" w:hAnsi="Simplified Arabic" w:cs="Simplified Arabic"/>
                <w:sz w:val="18"/>
                <w:szCs w:val="18"/>
                <w:rtl/>
              </w:rPr>
              <w:t>د.س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 w:rsidP="00A6425E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A17A6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د.س</w:t>
            </w:r>
          </w:p>
        </w:tc>
        <w:tc>
          <w:tcPr>
            <w:tcW w:w="2333" w:type="dxa"/>
            <w:vMerge/>
            <w:tcBorders>
              <w:left w:val="single" w:sz="4" w:space="0" w:color="auto"/>
            </w:tcBorders>
          </w:tcPr>
          <w:p w:rsidR="00A6425E" w:rsidRPr="00A17A69" w:rsidRDefault="00A6425E" w:rsidP="001F0A0F">
            <w:pPr>
              <w:bidi w:val="0"/>
              <w:spacing w:after="200" w:line="276" w:lineRule="auto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</w:p>
        </w:tc>
      </w:tr>
      <w:tr w:rsidR="00A6425E" w:rsidRPr="001F0A0F" w:rsidTr="008B28F8">
        <w:trPr>
          <w:trHeight w:val="275"/>
          <w:jc w:val="center"/>
        </w:trPr>
        <w:tc>
          <w:tcPr>
            <w:tcW w:w="19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6425E" w:rsidRPr="00A17A69" w:rsidRDefault="00A6425E" w:rsidP="001F0A0F">
            <w:pPr>
              <w:bidi w:val="0"/>
              <w:spacing w:after="200" w:line="276" w:lineRule="auto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A17A69" w:rsidRDefault="00A6425E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H.M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A17A69" w:rsidRDefault="00A6425E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H.M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A17A69" w:rsidRDefault="00A6425E" w:rsidP="00A6425E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A69">
              <w:rPr>
                <w:rFonts w:ascii="Arial" w:hAnsi="Arial" w:cs="Arial"/>
                <w:b/>
                <w:bCs/>
                <w:sz w:val="18"/>
                <w:szCs w:val="18"/>
              </w:rPr>
              <w:t>H.M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6425E" w:rsidRPr="00A17A69" w:rsidRDefault="00A6425E" w:rsidP="001F0A0F">
            <w:pPr>
              <w:bidi w:val="0"/>
              <w:spacing w:after="200" w:line="276" w:lineRule="auto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</w:p>
        </w:tc>
      </w:tr>
      <w:tr w:rsidR="00A6425E" w:rsidRPr="001F0A0F" w:rsidTr="008B28F8">
        <w:trPr>
          <w:trHeight w:hRule="exact" w:val="1295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 w:rsidP="00A17A69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Work for corporations/quasi corporations, non-profit institutions and government (formal sector work)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6425E" w:rsidRPr="005759E6" w:rsidRDefault="00A6425E" w:rsidP="005759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0.18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6425E" w:rsidRPr="00A17A69" w:rsidRDefault="00A6425E" w:rsidP="005759E6">
            <w:pPr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6425E" w:rsidRPr="005759E6" w:rsidRDefault="00A6425E" w:rsidP="007F73E3">
            <w:pPr>
              <w:ind w:left="16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9E6">
              <w:rPr>
                <w:rFonts w:ascii="Arial" w:hAnsi="Arial" w:cs="Arial"/>
                <w:b/>
                <w:bCs/>
                <w:sz w:val="18"/>
                <w:szCs w:val="18"/>
              </w:rPr>
              <w:t>0.48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 w:rsidP="00A17A69">
            <w:pPr>
              <w:bidi w:val="0"/>
              <w:spacing w:after="200" w:line="276" w:lineRule="auto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A17A69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العمل لحساب الشركات/أشباه </w:t>
            </w:r>
            <w:proofErr w:type="spellStart"/>
            <w:r w:rsidRPr="00A17A69">
              <w:rPr>
                <w:rFonts w:ascii="Simplified Arabic" w:hAnsi="Simplified Arabic" w:cs="Simplified Arabic"/>
                <w:sz w:val="18"/>
                <w:szCs w:val="18"/>
                <w:rtl/>
              </w:rPr>
              <w:t>الشركات،</w:t>
            </w:r>
            <w:proofErr w:type="spellEnd"/>
            <w:r w:rsidRPr="00A17A69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والمؤسسات غير الهادفة للربح والحكومة (العمل في القطاع النظامي</w:t>
            </w:r>
            <w:proofErr w:type="spellStart"/>
            <w:r w:rsidRPr="00A17A69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  <w:r w:rsidRPr="00A17A69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   </w:t>
            </w:r>
          </w:p>
        </w:tc>
      </w:tr>
      <w:tr w:rsidR="00A6425E" w:rsidRPr="001F0A0F" w:rsidTr="008B28F8">
        <w:trPr>
          <w:trHeight w:hRule="exact" w:val="680"/>
          <w:jc w:val="center"/>
        </w:trPr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 w:rsidP="00A17A69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Work for household in primary production activities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425E" w:rsidRPr="00A17A69" w:rsidRDefault="00A6425E" w:rsidP="005759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425E" w:rsidRPr="00A17A69" w:rsidRDefault="00A6425E" w:rsidP="005759E6">
            <w:pPr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0.24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425E" w:rsidRPr="005759E6" w:rsidRDefault="00A6425E" w:rsidP="007F73E3">
            <w:pPr>
              <w:ind w:left="16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9E6">
              <w:rPr>
                <w:rFonts w:ascii="Arial" w:hAnsi="Arial" w:cs="Arial"/>
                <w:b/>
                <w:bCs/>
                <w:sz w:val="18"/>
                <w:szCs w:val="18"/>
              </w:rPr>
              <w:t>0.16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 w:rsidP="00A17A69">
            <w:pPr>
              <w:bidi w:val="0"/>
              <w:spacing w:after="200" w:line="276" w:lineRule="auto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A17A69">
              <w:rPr>
                <w:rFonts w:ascii="Simplified Arabic" w:hAnsi="Simplified Arabic" w:cs="Simplified Arabic"/>
                <w:sz w:val="18"/>
                <w:szCs w:val="18"/>
                <w:rtl/>
              </w:rPr>
              <w:t>العمل لحساب الأسرة المعيشية في أنشطة الإنتاج الأولي</w:t>
            </w:r>
          </w:p>
        </w:tc>
      </w:tr>
      <w:tr w:rsidR="00A6425E" w:rsidRPr="001F0A0F" w:rsidTr="008B28F8">
        <w:trPr>
          <w:trHeight w:hRule="exact" w:val="680"/>
          <w:jc w:val="center"/>
        </w:trPr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 w:rsidP="00A17A69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Work for household in non-primary production activities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425E" w:rsidRPr="00A17A69" w:rsidRDefault="00A6425E" w:rsidP="005759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425E" w:rsidRPr="00A17A69" w:rsidRDefault="00A6425E" w:rsidP="005759E6">
            <w:pPr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425E" w:rsidRPr="005759E6" w:rsidRDefault="00A6425E" w:rsidP="007F73E3">
            <w:pPr>
              <w:ind w:left="16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9E6">
              <w:rPr>
                <w:rFonts w:ascii="Arial" w:hAnsi="Arial" w:cs="Arial"/>
                <w:b/>
                <w:bCs/>
                <w:sz w:val="18"/>
                <w:szCs w:val="18"/>
              </w:rPr>
              <w:t>0.08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 w:rsidP="00A17A69">
            <w:pPr>
              <w:bidi w:val="0"/>
              <w:spacing w:after="200" w:line="276" w:lineRule="auto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A17A69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العمل لحساب الأسرة المعيشية في أنشطة الإنتاج غير الأولي </w:t>
            </w:r>
          </w:p>
        </w:tc>
      </w:tr>
      <w:tr w:rsidR="00A6425E" w:rsidRPr="001F0A0F" w:rsidTr="008B28F8">
        <w:trPr>
          <w:trHeight w:hRule="exact" w:val="624"/>
          <w:jc w:val="center"/>
        </w:trPr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 w:rsidP="00A17A69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Work for household in construction activities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425E" w:rsidRPr="00A17A69" w:rsidRDefault="00A6425E" w:rsidP="005759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425E" w:rsidRPr="00A17A69" w:rsidRDefault="00A6425E" w:rsidP="005759E6">
            <w:pPr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0.35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6425E" w:rsidRPr="005759E6" w:rsidRDefault="00A6425E" w:rsidP="007F73E3">
            <w:pPr>
              <w:ind w:left="16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9E6">
              <w:rPr>
                <w:rFonts w:ascii="Arial" w:hAnsi="Arial" w:cs="Arial"/>
                <w:b/>
                <w:bCs/>
                <w:sz w:val="18"/>
                <w:szCs w:val="18"/>
              </w:rPr>
              <w:t>0.18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5E" w:rsidRPr="00A17A69" w:rsidRDefault="00A6425E" w:rsidP="00A17A69">
            <w:pPr>
              <w:bidi w:val="0"/>
              <w:spacing w:after="200" w:line="276" w:lineRule="auto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A17A69">
              <w:rPr>
                <w:rFonts w:ascii="Simplified Arabic" w:hAnsi="Simplified Arabic" w:cs="Simplified Arabic"/>
                <w:sz w:val="18"/>
                <w:szCs w:val="18"/>
                <w:rtl/>
              </w:rPr>
              <w:t>العمل لحساب الأسرة المعيشية في أنشطة التشييد</w:t>
            </w:r>
          </w:p>
        </w:tc>
      </w:tr>
      <w:tr w:rsidR="00A6425E" w:rsidRPr="001F0A0F" w:rsidTr="008B28F8">
        <w:trPr>
          <w:trHeight w:hRule="exact" w:val="680"/>
          <w:jc w:val="center"/>
        </w:trPr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A17A69" w:rsidRDefault="00A6425E" w:rsidP="00A17A69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Work for household providing services for income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425E" w:rsidRPr="00A17A69" w:rsidRDefault="00A6425E" w:rsidP="005759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6425E" w:rsidRPr="00A17A69" w:rsidRDefault="00A6425E" w:rsidP="005759E6">
            <w:pPr>
              <w:rPr>
                <w:rFonts w:ascii="Arial" w:hAnsi="Arial" w:cs="Arial"/>
                <w:sz w:val="18"/>
                <w:szCs w:val="18"/>
              </w:rPr>
            </w:pPr>
            <w:r w:rsidRPr="00A17A69">
              <w:rPr>
                <w:rFonts w:ascii="Arial" w:hAnsi="Arial" w:cs="Arial"/>
                <w:sz w:val="18"/>
                <w:szCs w:val="18"/>
              </w:rPr>
              <w:t>1.31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5759E6" w:rsidRDefault="00A6425E" w:rsidP="007F73E3">
            <w:pPr>
              <w:ind w:left="166"/>
              <w:jc w:val="both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5759E6">
              <w:rPr>
                <w:rFonts w:ascii="Arial" w:hAnsi="Arial" w:cs="Arial"/>
                <w:b/>
                <w:bCs/>
                <w:sz w:val="18"/>
                <w:szCs w:val="18"/>
              </w:rPr>
              <w:t>0.49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A17A69" w:rsidRDefault="00A6425E" w:rsidP="00A17A69">
            <w:pPr>
              <w:bidi w:val="0"/>
              <w:spacing w:after="200" w:line="276" w:lineRule="auto"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A17A69">
              <w:rPr>
                <w:rFonts w:ascii="Simplified Arabic" w:hAnsi="Simplified Arabic" w:cs="Simplified Arabic"/>
                <w:sz w:val="18"/>
                <w:szCs w:val="18"/>
                <w:rtl/>
              </w:rPr>
              <w:t>العمل لحساب الأسر المعيشية في تقديم الخدمات للحصول على الدخل</w:t>
            </w:r>
          </w:p>
        </w:tc>
      </w:tr>
      <w:tr w:rsidR="00A6425E" w:rsidRPr="00A17A69" w:rsidTr="008B28F8">
        <w:trPr>
          <w:trHeight w:hRule="exact" w:val="397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A17A69" w:rsidRDefault="00A6425E" w:rsidP="00A17A69">
            <w:pPr>
              <w:bidi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7A6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425E" w:rsidRPr="00A6425E" w:rsidRDefault="00A6425E" w:rsidP="005759E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425E">
              <w:rPr>
                <w:rFonts w:ascii="Arial" w:hAnsi="Arial" w:cs="Arial"/>
                <w:b/>
                <w:bCs/>
                <w:sz w:val="18"/>
                <w:szCs w:val="18"/>
              </w:rPr>
              <w:t>0.33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425E" w:rsidRPr="00A6425E" w:rsidRDefault="00A6425E" w:rsidP="005759E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425E">
              <w:rPr>
                <w:rFonts w:ascii="Arial" w:hAnsi="Arial" w:cs="Arial"/>
                <w:b/>
                <w:bCs/>
                <w:sz w:val="18"/>
                <w:szCs w:val="18"/>
              </w:rPr>
              <w:t>4.01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A6425E" w:rsidRDefault="00A6425E" w:rsidP="007F73E3">
            <w:pPr>
              <w:ind w:left="16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425E">
              <w:rPr>
                <w:rFonts w:ascii="Arial" w:hAnsi="Arial" w:cs="Arial"/>
                <w:b/>
                <w:bCs/>
                <w:sz w:val="18"/>
                <w:szCs w:val="18"/>
              </w:rPr>
              <w:t>2.19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A17A69" w:rsidRDefault="00A6425E" w:rsidP="00A17A69">
            <w:pPr>
              <w:bidi w:val="0"/>
              <w:spacing w:after="200" w:line="276" w:lineRule="auto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A17A69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</w:tr>
    </w:tbl>
    <w:p w:rsidR="008A3C9F" w:rsidRPr="00A6425E" w:rsidRDefault="00A6425E" w:rsidP="00A6425E">
      <w:pPr>
        <w:ind w:left="-228" w:right="-426"/>
        <w:rPr>
          <w:rFonts w:ascii="Arial" w:hAnsi="Arial" w:cs="Arial"/>
          <w:sz w:val="18"/>
          <w:szCs w:val="18"/>
          <w:rtl/>
        </w:rPr>
      </w:pPr>
      <w:proofErr w:type="spellStart"/>
      <w:r w:rsidRPr="00A6425E">
        <w:rPr>
          <w:rFonts w:ascii="Arial" w:hAnsi="Arial" w:cs="Arial"/>
          <w:sz w:val="18"/>
          <w:szCs w:val="18"/>
          <w:rtl/>
        </w:rPr>
        <w:t>(-)</w:t>
      </w:r>
      <w:proofErr w:type="spellEnd"/>
      <w:r w:rsidRPr="00A6425E">
        <w:rPr>
          <w:rFonts w:ascii="Arial" w:hAnsi="Arial" w:cs="Arial"/>
          <w:sz w:val="18"/>
          <w:szCs w:val="18"/>
          <w:rtl/>
        </w:rPr>
        <w:t xml:space="preserve"> تعني ان القيمة تساوي صفر</w:t>
      </w:r>
      <w:r w:rsidRPr="00A6425E">
        <w:rPr>
          <w:rFonts w:ascii="Arial" w:hAnsi="Arial" w:cs="Arial" w:hint="cs"/>
          <w:sz w:val="18"/>
          <w:szCs w:val="18"/>
          <w:rtl/>
        </w:rPr>
        <w:t xml:space="preserve">    </w:t>
      </w:r>
      <w:r>
        <w:rPr>
          <w:rFonts w:ascii="Arial" w:hAnsi="Arial" w:cs="Arial" w:hint="cs"/>
          <w:sz w:val="18"/>
          <w:szCs w:val="18"/>
          <w:rtl/>
        </w:rPr>
        <w:t xml:space="preserve">                                                  </w:t>
      </w:r>
      <w:r w:rsidRPr="00A6425E">
        <w:rPr>
          <w:rFonts w:ascii="Arial" w:hAnsi="Arial" w:cs="Arial" w:hint="cs"/>
          <w:sz w:val="18"/>
          <w:szCs w:val="18"/>
          <w:rtl/>
        </w:rPr>
        <w:t xml:space="preserve">   </w:t>
      </w:r>
      <w:r>
        <w:rPr>
          <w:rFonts w:ascii="Arial" w:hAnsi="Arial" w:cs="Arial"/>
          <w:sz w:val="18"/>
          <w:szCs w:val="18"/>
        </w:rPr>
        <w:t xml:space="preserve"> </w:t>
      </w:r>
      <w:r w:rsidRPr="00A6425E">
        <w:rPr>
          <w:rFonts w:ascii="Arial" w:hAnsi="Arial" w:cs="Arial"/>
          <w:sz w:val="18"/>
          <w:szCs w:val="18"/>
        </w:rPr>
        <w:t>Mean that the value equal zero</w:t>
      </w:r>
      <w:r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A6425E">
        <w:rPr>
          <w:rFonts w:ascii="Arial" w:hAnsi="Arial" w:cs="Arial"/>
          <w:sz w:val="18"/>
          <w:szCs w:val="18"/>
          <w:rtl/>
        </w:rPr>
        <w:t>(-)</w:t>
      </w:r>
      <w:proofErr w:type="spellEnd"/>
      <w:r w:rsidRPr="00A6425E">
        <w:rPr>
          <w:rFonts w:ascii="Arial" w:hAnsi="Arial" w:cs="Arial" w:hint="cs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0457" w:rsidRDefault="00850457" w:rsidP="00766889">
      <w:pPr>
        <w:ind w:left="-369" w:right="-284"/>
        <w:jc w:val="both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  <w:r>
        <w:rPr>
          <w:rFonts w:ascii="Simplified Arabic" w:hAnsi="Simplified Arabic" w:cs="Simplified Arabic"/>
          <w:sz w:val="18"/>
          <w:szCs w:val="18"/>
        </w:rPr>
        <w:t xml:space="preserve">    </w:t>
      </w:r>
      <w:r>
        <w:rPr>
          <w:rFonts w:ascii="Simplified Arabic" w:hAnsi="Simplified Arabic" w:cs="Simplified Arabic" w:hint="cs"/>
          <w:sz w:val="18"/>
          <w:szCs w:val="18"/>
          <w:rtl/>
        </w:rPr>
        <w:t xml:space="preserve">د: تعني </w:t>
      </w:r>
      <w:proofErr w:type="spellStart"/>
      <w:r>
        <w:rPr>
          <w:rFonts w:ascii="Simplified Arabic" w:hAnsi="Simplified Arabic" w:cs="Simplified Arabic" w:hint="cs"/>
          <w:sz w:val="18"/>
          <w:szCs w:val="18"/>
          <w:rtl/>
        </w:rPr>
        <w:t>دقيقة،</w:t>
      </w:r>
      <w:proofErr w:type="spellEnd"/>
      <w:r>
        <w:rPr>
          <w:rFonts w:ascii="Simplified Arabic" w:hAnsi="Simplified Arabic" w:cs="Simplified Arabic" w:hint="cs"/>
          <w:sz w:val="18"/>
          <w:szCs w:val="18"/>
          <w:rtl/>
        </w:rPr>
        <w:t xml:space="preserve"> </w:t>
      </w:r>
      <w:r w:rsidRPr="00593F1F">
        <w:rPr>
          <w:rFonts w:ascii="Simplified Arabic" w:hAnsi="Simplified Arabic" w:cs="Simplified Arabic" w:hint="cs"/>
          <w:sz w:val="18"/>
          <w:szCs w:val="18"/>
          <w:rtl/>
        </w:rPr>
        <w:t>س: تعني ساعة.</w:t>
      </w:r>
      <w:r>
        <w:rPr>
          <w:rFonts w:ascii="Simplified Arabic" w:hAnsi="Simplified Arabic" w:cs="Simplified Arabic" w:hint="cs"/>
          <w:sz w:val="18"/>
          <w:szCs w:val="18"/>
          <w:rtl/>
        </w:rPr>
        <w:t xml:space="preserve">                                               </w:t>
      </w:r>
      <w:r w:rsidRPr="00766889">
        <w:rPr>
          <w:rFonts w:ascii="Arial" w:hAnsi="Arial" w:cs="Arial"/>
          <w:sz w:val="18"/>
          <w:szCs w:val="18"/>
        </w:rPr>
        <w:t>M: mean Minutes, H: mean Hours</w:t>
      </w:r>
    </w:p>
    <w:p w:rsidR="00850457" w:rsidRPr="00850457" w:rsidRDefault="00850457" w:rsidP="008A3C9F">
      <w:pPr>
        <w:ind w:left="-228"/>
        <w:jc w:val="both"/>
        <w:rPr>
          <w:rFonts w:ascii="Simplified Arabic" w:hAnsi="Simplified Arabic" w:cs="Simplified Arabic"/>
          <w:sz w:val="8"/>
          <w:szCs w:val="8"/>
          <w:rtl/>
        </w:rPr>
      </w:pPr>
    </w:p>
    <w:p w:rsidR="008A3C9F" w:rsidRDefault="008A3C9F" w:rsidP="008A3C9F">
      <w:pPr>
        <w:ind w:left="-228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8A3C9F">
        <w:rPr>
          <w:rFonts w:ascii="Simplified Arabic" w:hAnsi="Simplified Arabic" w:cs="Simplified Arabic"/>
          <w:sz w:val="20"/>
          <w:szCs w:val="20"/>
          <w:rtl/>
        </w:rPr>
        <w:t xml:space="preserve">يقضي الذكور في العمر 10 سنوات فأكثر ما يقارب 4 ساعات </w:t>
      </w:r>
      <w:r w:rsidRPr="008A3C9F">
        <w:rPr>
          <w:rFonts w:ascii="Simplified Arabic" w:hAnsi="Simplified Arabic" w:cs="Simplified Arabic" w:hint="cs"/>
          <w:sz w:val="20"/>
          <w:szCs w:val="20"/>
          <w:rtl/>
          <w:lang w:bidi="ar-JO"/>
        </w:rPr>
        <w:t>تقريباً</w:t>
      </w:r>
      <w:r w:rsidRPr="008A3C9F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8A3C9F">
        <w:rPr>
          <w:rFonts w:ascii="Simplified Arabic" w:hAnsi="Simplified Arabic" w:cs="Simplified Arabic" w:hint="cs"/>
          <w:sz w:val="20"/>
          <w:szCs w:val="20"/>
          <w:rtl/>
        </w:rPr>
        <w:t xml:space="preserve">في </w:t>
      </w:r>
      <w:r w:rsidRPr="008A3C9F">
        <w:rPr>
          <w:rFonts w:ascii="Simplified Arabic" w:hAnsi="Simplified Arabic" w:cs="Simplified Arabic"/>
          <w:sz w:val="20"/>
          <w:szCs w:val="20"/>
          <w:rtl/>
        </w:rPr>
        <w:t>العمل</w:t>
      </w:r>
      <w:r w:rsidRPr="008A3C9F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Pr="008A3C9F">
        <w:rPr>
          <w:rFonts w:ascii="Simplified Arabic" w:hAnsi="Simplified Arabic" w:cs="Simplified Arabic"/>
          <w:sz w:val="20"/>
          <w:szCs w:val="20"/>
          <w:rtl/>
        </w:rPr>
        <w:t xml:space="preserve">أي ما نسبته </w:t>
      </w:r>
      <w:proofErr w:type="spellStart"/>
      <w:r w:rsidRPr="008A3C9F">
        <w:rPr>
          <w:rFonts w:ascii="Simplified Arabic" w:hAnsi="Simplified Arabic" w:cs="Simplified Arabic"/>
          <w:sz w:val="20"/>
          <w:szCs w:val="20"/>
          <w:rtl/>
        </w:rPr>
        <w:t>1</w:t>
      </w:r>
      <w:r w:rsidRPr="008A3C9F">
        <w:rPr>
          <w:rFonts w:ascii="Simplified Arabic" w:hAnsi="Simplified Arabic" w:cs="Simplified Arabic" w:hint="cs"/>
          <w:sz w:val="20"/>
          <w:szCs w:val="20"/>
          <w:rtl/>
        </w:rPr>
        <w:t>6</w:t>
      </w:r>
      <w:r w:rsidRPr="008A3C9F">
        <w:rPr>
          <w:rFonts w:ascii="Simplified Arabic" w:hAnsi="Simplified Arabic" w:cs="Simplified Arabic"/>
          <w:sz w:val="20"/>
          <w:szCs w:val="20"/>
          <w:rtl/>
        </w:rPr>
        <w:t>.</w:t>
      </w:r>
      <w:r w:rsidRPr="008A3C9F">
        <w:rPr>
          <w:rFonts w:ascii="Simplified Arabic" w:hAnsi="Simplified Arabic" w:cs="Simplified Arabic" w:hint="cs"/>
          <w:sz w:val="20"/>
          <w:szCs w:val="20"/>
          <w:rtl/>
        </w:rPr>
        <w:t>7</w:t>
      </w:r>
      <w:r w:rsidRPr="008A3C9F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Pr="008A3C9F">
        <w:rPr>
          <w:rFonts w:ascii="Simplified Arabic" w:hAnsi="Simplified Arabic" w:cs="Simplified Arabic" w:hint="cs"/>
          <w:sz w:val="20"/>
          <w:szCs w:val="20"/>
          <w:rtl/>
        </w:rPr>
        <w:t xml:space="preserve"> من وقتهم الكلي خلال </w:t>
      </w:r>
      <w:proofErr w:type="spellStart"/>
      <w:r w:rsidRPr="008A3C9F">
        <w:rPr>
          <w:rFonts w:ascii="Simplified Arabic" w:hAnsi="Simplified Arabic" w:cs="Simplified Arabic" w:hint="cs"/>
          <w:sz w:val="20"/>
          <w:szCs w:val="20"/>
          <w:rtl/>
        </w:rPr>
        <w:t>اليوم</w:t>
      </w:r>
      <w:r w:rsidRPr="008A3C9F">
        <w:rPr>
          <w:rFonts w:ascii="Simplified Arabic" w:hAnsi="Simplified Arabic" w:cs="Simplified Arabic"/>
          <w:sz w:val="20"/>
          <w:szCs w:val="20"/>
          <w:rtl/>
        </w:rPr>
        <w:t>،</w:t>
      </w:r>
      <w:proofErr w:type="spellEnd"/>
      <w:r w:rsidRPr="008A3C9F">
        <w:rPr>
          <w:rFonts w:ascii="Simplified Arabic" w:hAnsi="Simplified Arabic" w:cs="Simplified Arabic"/>
          <w:sz w:val="20"/>
          <w:szCs w:val="20"/>
          <w:rtl/>
        </w:rPr>
        <w:t xml:space="preserve"> في حين تقضي الإناث ما يقارب 3</w:t>
      </w:r>
      <w:r w:rsidRPr="008A3C9F">
        <w:rPr>
          <w:rFonts w:ascii="Simplified Arabic" w:hAnsi="Simplified Arabic" w:cs="Simplified Arabic" w:hint="cs"/>
          <w:sz w:val="20"/>
          <w:szCs w:val="20"/>
          <w:rtl/>
        </w:rPr>
        <w:t>3</w:t>
      </w:r>
      <w:r w:rsidRPr="008A3C9F">
        <w:rPr>
          <w:rFonts w:ascii="Simplified Arabic" w:hAnsi="Simplified Arabic" w:cs="Simplified Arabic"/>
          <w:sz w:val="20"/>
          <w:szCs w:val="20"/>
          <w:rtl/>
        </w:rPr>
        <w:t xml:space="preserve"> دقيقة أي ما نسبته </w:t>
      </w:r>
      <w:proofErr w:type="spellStart"/>
      <w:r w:rsidRPr="008A3C9F">
        <w:rPr>
          <w:rFonts w:ascii="Simplified Arabic" w:hAnsi="Simplified Arabic" w:cs="Simplified Arabic"/>
          <w:sz w:val="20"/>
          <w:szCs w:val="20"/>
          <w:rtl/>
        </w:rPr>
        <w:t>2.</w:t>
      </w:r>
      <w:r w:rsidRPr="008A3C9F">
        <w:rPr>
          <w:rFonts w:ascii="Simplified Arabic" w:hAnsi="Simplified Arabic" w:cs="Simplified Arabic" w:hint="cs"/>
          <w:sz w:val="20"/>
          <w:szCs w:val="20"/>
          <w:rtl/>
        </w:rPr>
        <w:t>3%</w:t>
      </w:r>
      <w:proofErr w:type="spellEnd"/>
      <w:r w:rsidRPr="008A3C9F">
        <w:rPr>
          <w:rFonts w:ascii="Simplified Arabic" w:hAnsi="Simplified Arabic" w:cs="Simplified Arabic"/>
          <w:sz w:val="20"/>
          <w:szCs w:val="20"/>
          <w:rtl/>
        </w:rPr>
        <w:t xml:space="preserve"> خلال اليوم.</w:t>
      </w:r>
    </w:p>
    <w:p w:rsidR="008A3C9F" w:rsidRPr="00850457" w:rsidRDefault="008A3C9F" w:rsidP="008A3C9F">
      <w:pPr>
        <w:ind w:left="-86" w:right="-142"/>
        <w:jc w:val="both"/>
        <w:rPr>
          <w:rFonts w:asciiTheme="minorBidi" w:hAnsiTheme="minorBidi" w:cstheme="minorBidi"/>
          <w:sz w:val="8"/>
          <w:szCs w:val="8"/>
          <w:rtl/>
        </w:rPr>
      </w:pPr>
    </w:p>
    <w:p w:rsidR="008A3C9F" w:rsidRPr="00766889" w:rsidRDefault="008A3C9F" w:rsidP="00676257">
      <w:pPr>
        <w:pStyle w:val="BodyText3"/>
        <w:tabs>
          <w:tab w:val="left" w:pos="6804"/>
        </w:tabs>
        <w:bidi w:val="0"/>
        <w:ind w:left="-86" w:right="-142"/>
        <w:jc w:val="both"/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</w:pPr>
      <w:r w:rsidRPr="00766889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Males aged 10 years and above spent approximately 4 hours on work activities during the day, comprising 16.7</w:t>
      </w:r>
      <w:r w:rsidR="00676257" w:rsidRPr="00676257">
        <w:rPr>
          <w:rFonts w:asciiTheme="majorBidi" w:hAnsiTheme="majorBidi" w:cstheme="majorBidi"/>
          <w:b w:val="0"/>
          <w:bCs w:val="0"/>
          <w:sz w:val="20"/>
          <w:szCs w:val="20"/>
          <w:lang w:val="en-IE" w:eastAsia="en-US"/>
        </w:rPr>
        <w:t xml:space="preserve"> </w:t>
      </w:r>
      <w:r w:rsidR="00676257">
        <w:rPr>
          <w:rFonts w:asciiTheme="majorBidi" w:hAnsiTheme="majorBidi" w:cstheme="majorBidi"/>
          <w:b w:val="0"/>
          <w:bCs w:val="0"/>
          <w:sz w:val="20"/>
          <w:szCs w:val="20"/>
          <w:lang w:val="en-IE" w:eastAsia="en-US"/>
        </w:rPr>
        <w:t>percent</w:t>
      </w:r>
      <w:r w:rsidRPr="00766889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</w:t>
      </w:r>
      <w:r w:rsidR="00891C2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of their </w:t>
      </w:r>
      <w:r w:rsidR="00891C21" w:rsidRPr="00766889">
        <w:rPr>
          <w:rFonts w:asciiTheme="majorBidi" w:hAnsiTheme="majorBidi" w:cstheme="majorBidi"/>
          <w:b w:val="0"/>
          <w:bCs w:val="0"/>
          <w:sz w:val="20"/>
          <w:szCs w:val="20"/>
          <w:lang w:val="en-IE" w:eastAsia="en-US"/>
        </w:rPr>
        <w:t>day</w:t>
      </w:r>
      <w:r w:rsidRPr="00766889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, while females spent nearly 33 minutes during the day on work activities, representing 2.3</w:t>
      </w:r>
      <w:r w:rsidR="00676257">
        <w:rPr>
          <w:rFonts w:asciiTheme="majorBidi" w:hAnsiTheme="majorBidi" w:cstheme="majorBidi"/>
          <w:b w:val="0"/>
          <w:bCs w:val="0"/>
          <w:sz w:val="20"/>
          <w:szCs w:val="20"/>
          <w:lang w:val="en-IE" w:eastAsia="en-US"/>
        </w:rPr>
        <w:t xml:space="preserve"> percent</w:t>
      </w:r>
      <w:r w:rsidRPr="00766889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</w:t>
      </w:r>
      <w:r w:rsidR="00891C2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of their </w:t>
      </w:r>
      <w:r w:rsidR="00E540B2" w:rsidRPr="00766889">
        <w:rPr>
          <w:rFonts w:asciiTheme="majorBidi" w:hAnsiTheme="majorBidi" w:cstheme="majorBidi"/>
          <w:b w:val="0"/>
          <w:bCs w:val="0"/>
          <w:sz w:val="20"/>
          <w:szCs w:val="20"/>
          <w:lang w:val="en-IE" w:eastAsia="en-US"/>
        </w:rPr>
        <w:t>day</w:t>
      </w:r>
      <w:r w:rsidRPr="00766889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. </w:t>
      </w:r>
    </w:p>
    <w:p w:rsidR="00773C35" w:rsidRPr="008A3C9F" w:rsidRDefault="00773C35" w:rsidP="00773C35">
      <w:pPr>
        <w:pStyle w:val="BodyText3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</w:p>
    <w:p w:rsidR="008A3C9F" w:rsidRDefault="008A3C9F" w:rsidP="00773C35">
      <w:pPr>
        <w:pStyle w:val="BodyText3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</w:p>
    <w:p w:rsidR="00A17A69" w:rsidRPr="00A17A69" w:rsidRDefault="004B0C40" w:rsidP="005759E6">
      <w:pPr>
        <w:ind w:left="84"/>
        <w:jc w:val="center"/>
        <w:rPr>
          <w:rFonts w:ascii="Simplified Arabic" w:hAnsi="Simplified Arabic" w:cs="Simplified Arabic"/>
          <w:b/>
          <w:bCs/>
          <w:sz w:val="20"/>
          <w:szCs w:val="20"/>
          <w:rtl/>
        </w:rPr>
      </w:pPr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شكل </w:t>
      </w:r>
      <w:r w:rsidR="005759E6">
        <w:rPr>
          <w:rFonts w:cs="Simplified Arabic"/>
          <w:b/>
          <w:bCs/>
          <w:sz w:val="20"/>
          <w:szCs w:val="20"/>
          <w:lang w:eastAsia="en-US"/>
        </w:rPr>
        <w:t>)</w:t>
      </w:r>
      <w:r>
        <w:rPr>
          <w:rFonts w:cs="Simplified Arabic" w:hint="cs"/>
          <w:b/>
          <w:bCs/>
          <w:sz w:val="20"/>
          <w:szCs w:val="20"/>
          <w:rtl/>
          <w:lang w:eastAsia="en-US"/>
        </w:rPr>
        <w:t>11</w:t>
      </w:r>
      <w:r w:rsidR="005759E6">
        <w:rPr>
          <w:rFonts w:cs="Simplified Arabic"/>
          <w:b/>
          <w:bCs/>
          <w:sz w:val="20"/>
          <w:szCs w:val="20"/>
          <w:lang w:eastAsia="en-US"/>
        </w:rPr>
        <w:t>(</w:t>
      </w:r>
      <w:r>
        <w:rPr>
          <w:rFonts w:cs="Simplified Arabic" w:hint="cs"/>
          <w:b/>
          <w:bCs/>
          <w:sz w:val="20"/>
          <w:szCs w:val="20"/>
          <w:rtl/>
          <w:lang w:eastAsia="en-US"/>
        </w:rPr>
        <w:t>:</w:t>
      </w:r>
      <w:r w:rsidR="009D79DE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="00A17A69" w:rsidRPr="00A17A69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الأفراد 10 سنوات فأكثر </w:t>
      </w:r>
      <w:r w:rsidR="00A17A69" w:rsidRPr="00A17A69">
        <w:rPr>
          <w:rFonts w:ascii="Simplified Arabic" w:hAnsi="Simplified Arabic" w:cs="Simplified Arabic" w:hint="cs"/>
          <w:b/>
          <w:bCs/>
          <w:sz w:val="20"/>
          <w:szCs w:val="20"/>
          <w:rtl/>
        </w:rPr>
        <w:t xml:space="preserve">الذين قاموا </w:t>
      </w:r>
      <w:r w:rsidR="0036137E" w:rsidRPr="00A17A69">
        <w:rPr>
          <w:rFonts w:ascii="Simplified Arabic" w:hAnsi="Simplified Arabic" w:cs="Simplified Arabic" w:hint="cs"/>
          <w:b/>
          <w:bCs/>
          <w:sz w:val="20"/>
          <w:szCs w:val="20"/>
          <w:rtl/>
        </w:rPr>
        <w:t>بأنشطة</w:t>
      </w:r>
      <w:r w:rsidR="00A17A69" w:rsidRPr="00A17A69">
        <w:rPr>
          <w:rFonts w:ascii="Simplified Arabic" w:hAnsi="Simplified Arabic" w:cs="Simplified Arabic" w:hint="cs"/>
          <w:b/>
          <w:bCs/>
          <w:sz w:val="20"/>
          <w:szCs w:val="20"/>
          <w:rtl/>
        </w:rPr>
        <w:t xml:space="preserve"> العمل المنزلي حسب الجنس </w:t>
      </w:r>
      <w:proofErr w:type="spellStart"/>
      <w:r w:rsidR="00A17A69" w:rsidRPr="00A17A69">
        <w:rPr>
          <w:rFonts w:ascii="Simplified Arabic" w:hAnsi="Simplified Arabic" w:cs="Simplified Arabic" w:hint="cs"/>
          <w:b/>
          <w:bCs/>
          <w:sz w:val="20"/>
          <w:szCs w:val="20"/>
          <w:rtl/>
        </w:rPr>
        <w:t>والمنطقة،</w:t>
      </w:r>
      <w:proofErr w:type="spellEnd"/>
      <w:r w:rsidR="00A17A69" w:rsidRPr="00A17A69">
        <w:rPr>
          <w:rFonts w:ascii="Simplified Arabic" w:hAnsi="Simplified Arabic" w:cs="Simplified Arabic" w:hint="cs"/>
          <w:b/>
          <w:bCs/>
          <w:sz w:val="20"/>
          <w:szCs w:val="20"/>
          <w:rtl/>
        </w:rPr>
        <w:t xml:space="preserve"> 2012/2013</w:t>
      </w:r>
      <w:r w:rsidR="005759E6">
        <w:rPr>
          <w:rFonts w:ascii="Simplified Arabic" w:hAnsi="Simplified Arabic" w:cs="Simplified Arabic"/>
          <w:b/>
          <w:bCs/>
          <w:sz w:val="20"/>
          <w:szCs w:val="20"/>
        </w:rPr>
        <w:t xml:space="preserve"> </w:t>
      </w:r>
      <w:r w:rsidR="005759E6">
        <w:rPr>
          <w:rFonts w:ascii="Simplified Arabic" w:hAnsi="Simplified Arabic" w:cs="Simplified Arabic" w:hint="cs"/>
          <w:b/>
          <w:bCs/>
          <w:sz w:val="20"/>
          <w:szCs w:val="20"/>
          <w:rtl/>
        </w:rPr>
        <w:t>(نسبة مئوية</w:t>
      </w:r>
      <w:proofErr w:type="spellStart"/>
      <w:r w:rsidR="005759E6">
        <w:rPr>
          <w:rFonts w:ascii="Simplified Arabic" w:hAnsi="Simplified Arabic" w:cs="Simplified Arabic" w:hint="cs"/>
          <w:b/>
          <w:bCs/>
          <w:sz w:val="20"/>
          <w:szCs w:val="20"/>
          <w:rtl/>
        </w:rPr>
        <w:t>)</w:t>
      </w:r>
      <w:proofErr w:type="spellEnd"/>
    </w:p>
    <w:p w:rsidR="004B0C40" w:rsidRDefault="004B0C40" w:rsidP="00A6425E">
      <w:pPr>
        <w:pStyle w:val="BodyText"/>
        <w:bidi w:val="0"/>
        <w:jc w:val="center"/>
        <w:rPr>
          <w:rFonts w:ascii="Arial" w:hAnsi="Arial" w:cs="Arial"/>
          <w:b/>
          <w:bCs/>
          <w:noProof/>
          <w:sz w:val="20"/>
          <w:szCs w:val="20"/>
          <w:rtl/>
          <w:lang w:eastAsia="en-US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Figure </w:t>
      </w:r>
      <w:r w:rsidR="005759E6">
        <w:rPr>
          <w:rFonts w:ascii="Arial" w:hAnsi="Arial" w:cs="Arial"/>
          <w:b/>
          <w:bCs/>
          <w:noProof/>
          <w:sz w:val="20"/>
          <w:szCs w:val="20"/>
          <w:lang w:eastAsia="en-US"/>
        </w:rPr>
        <w:t>(</w:t>
      </w:r>
      <w:r>
        <w:rPr>
          <w:rFonts w:ascii="Arial" w:hAnsi="Arial" w:cs="Arial"/>
          <w:b/>
          <w:bCs/>
          <w:noProof/>
          <w:sz w:val="20"/>
          <w:szCs w:val="20"/>
          <w:lang w:eastAsia="en-US"/>
        </w:rPr>
        <w:t>11</w:t>
      </w:r>
      <w:r w:rsidR="005759E6">
        <w:rPr>
          <w:rFonts w:ascii="Arial" w:hAnsi="Arial" w:cs="Arial"/>
          <w:b/>
          <w:bCs/>
          <w:noProof/>
          <w:sz w:val="20"/>
          <w:szCs w:val="20"/>
          <w:lang w:eastAsia="en-US"/>
        </w:rPr>
        <w:t>)</w:t>
      </w:r>
      <w:r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: </w:t>
      </w:r>
      <w:r w:rsidR="00A17A69" w:rsidRPr="00A17A69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Individuals 10 </w:t>
      </w:r>
      <w:r w:rsidR="00A6425E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>Y</w:t>
      </w:r>
      <w:r w:rsidR="00A17A69" w:rsidRPr="00A17A69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ears and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A</w:t>
      </w:r>
      <w:r w:rsidR="00A17A69" w:rsidRPr="00A17A69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bove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W</w:t>
      </w:r>
      <w:r w:rsidR="005759E6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ho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P</w:t>
      </w:r>
      <w:r w:rsidR="0036137E">
        <w:rPr>
          <w:rFonts w:ascii="Arial" w:hAnsi="Arial" w:cs="Arial"/>
          <w:b/>
          <w:bCs/>
          <w:noProof/>
          <w:sz w:val="20"/>
          <w:szCs w:val="20"/>
          <w:lang w:eastAsia="en-US"/>
        </w:rPr>
        <w:t>erformed</w:t>
      </w:r>
      <w:r w:rsidR="00A17A69" w:rsidRPr="00A17A69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 in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D</w:t>
      </w:r>
      <w:r w:rsidR="0036137E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omestic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W</w:t>
      </w:r>
      <w:r w:rsidR="0036137E">
        <w:rPr>
          <w:rFonts w:ascii="Arial" w:hAnsi="Arial" w:cs="Arial"/>
          <w:b/>
          <w:bCs/>
          <w:noProof/>
          <w:sz w:val="20"/>
          <w:szCs w:val="20"/>
          <w:lang w:eastAsia="en-US"/>
        </w:rPr>
        <w:t>ork</w:t>
      </w:r>
      <w:r w:rsidR="00A17A69" w:rsidRPr="00A17A69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 by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S</w:t>
      </w:r>
      <w:r w:rsidR="00A17A69" w:rsidRPr="00A17A69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ex and </w:t>
      </w:r>
      <w:r w:rsidR="00A6425E">
        <w:rPr>
          <w:rFonts w:ascii="Arial" w:hAnsi="Arial" w:cs="Arial"/>
          <w:b/>
          <w:bCs/>
          <w:noProof/>
          <w:sz w:val="20"/>
          <w:szCs w:val="20"/>
          <w:lang w:eastAsia="en-US"/>
        </w:rPr>
        <w:t>R</w:t>
      </w:r>
      <w:r w:rsidR="00A17A69" w:rsidRPr="00A17A69">
        <w:rPr>
          <w:rFonts w:ascii="Arial" w:hAnsi="Arial" w:cs="Arial"/>
          <w:b/>
          <w:bCs/>
          <w:noProof/>
          <w:sz w:val="20"/>
          <w:szCs w:val="20"/>
          <w:lang w:eastAsia="en-US"/>
        </w:rPr>
        <w:t>egion 2012/2013</w:t>
      </w:r>
      <w:r w:rsidR="005759E6">
        <w:rPr>
          <w:rFonts w:ascii="Arial" w:hAnsi="Arial" w:cs="Arial"/>
          <w:b/>
          <w:bCs/>
          <w:noProof/>
          <w:sz w:val="20"/>
          <w:szCs w:val="20"/>
          <w:lang w:eastAsia="en-US"/>
        </w:rPr>
        <w:t xml:space="preserve"> (Percent)</w:t>
      </w:r>
    </w:p>
    <w:p w:rsidR="004B0C40" w:rsidRDefault="004B0C40" w:rsidP="004B0C40">
      <w:pPr>
        <w:pStyle w:val="BodyText"/>
        <w:bidi w:val="0"/>
        <w:jc w:val="center"/>
        <w:rPr>
          <w:rFonts w:ascii="Arial" w:hAnsi="Arial" w:cs="Arial"/>
          <w:b/>
          <w:bCs/>
          <w:noProof/>
          <w:sz w:val="20"/>
          <w:szCs w:val="20"/>
          <w:rtl/>
          <w:lang w:eastAsia="en-US"/>
        </w:rPr>
      </w:pPr>
    </w:p>
    <w:p w:rsidR="00A17A69" w:rsidRPr="00A17A69" w:rsidRDefault="003F2E7D" w:rsidP="004B0C40">
      <w:pPr>
        <w:pStyle w:val="BodyText"/>
        <w:bidi w:val="0"/>
        <w:jc w:val="center"/>
        <w:rPr>
          <w:rFonts w:ascii="Arial" w:hAnsi="Arial" w:cs="Arial"/>
          <w:b/>
          <w:bCs/>
          <w:noProof/>
          <w:sz w:val="20"/>
          <w:szCs w:val="20"/>
          <w:lang w:eastAsia="en-US"/>
        </w:rPr>
      </w:pPr>
      <w:r>
        <w:rPr>
          <w:rFonts w:ascii="Simplified Arabic" w:hAnsi="Simplified Arabic" w:cs="Simplified Arabic" w:hint="cs"/>
          <w:b/>
          <w:bCs/>
          <w:noProof/>
          <w:rtl/>
          <w:lang w:eastAsia="en-US"/>
        </w:rPr>
        <w:drawing>
          <wp:inline distT="0" distB="0" distL="0" distR="0">
            <wp:extent cx="4444779" cy="2401294"/>
            <wp:effectExtent l="19050" t="0" r="12921" b="0"/>
            <wp:docPr id="3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17A69" w:rsidRDefault="00A17A69" w:rsidP="00A17A69">
      <w:pPr>
        <w:ind w:left="84"/>
        <w:jc w:val="center"/>
        <w:rPr>
          <w:rFonts w:ascii="Simplified Arabic" w:hAnsi="Simplified Arabic" w:cs="Simplified Arabic"/>
          <w:b/>
          <w:bCs/>
          <w:sz w:val="12"/>
          <w:szCs w:val="12"/>
          <w:rtl/>
        </w:rPr>
      </w:pPr>
    </w:p>
    <w:p w:rsidR="008A3C9F" w:rsidRDefault="003F2E7D" w:rsidP="00A6425E">
      <w:pPr>
        <w:ind w:left="-228"/>
        <w:jc w:val="both"/>
        <w:rPr>
          <w:rFonts w:ascii="Simplified Arabic" w:hAnsi="Simplified Arabic" w:cs="Simplified Arabic"/>
          <w:sz w:val="20"/>
          <w:szCs w:val="20"/>
          <w:rtl/>
        </w:rPr>
      </w:pPr>
      <w:proofErr w:type="spellStart"/>
      <w:r w:rsidRPr="003F2E7D">
        <w:rPr>
          <w:rFonts w:ascii="Simplified Arabic" w:hAnsi="Simplified Arabic" w:cs="Simplified Arabic"/>
          <w:sz w:val="20"/>
          <w:szCs w:val="20"/>
          <w:rtl/>
        </w:rPr>
        <w:t>9</w:t>
      </w:r>
      <w:r w:rsidRPr="003F2E7D">
        <w:rPr>
          <w:rFonts w:ascii="Simplified Arabic" w:hAnsi="Simplified Arabic" w:cs="Simplified Arabic" w:hint="cs"/>
          <w:sz w:val="20"/>
          <w:szCs w:val="20"/>
          <w:rtl/>
        </w:rPr>
        <w:t>0.8</w:t>
      </w:r>
      <w:r w:rsidRPr="003F2E7D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Pr="003F2E7D">
        <w:rPr>
          <w:rFonts w:ascii="Simplified Arabic" w:hAnsi="Simplified Arabic" w:cs="Simplified Arabic"/>
          <w:sz w:val="20"/>
          <w:szCs w:val="20"/>
          <w:rtl/>
        </w:rPr>
        <w:t xml:space="preserve"> من الإناث</w:t>
      </w:r>
      <w:r w:rsidRPr="003F2E7D">
        <w:rPr>
          <w:rFonts w:ascii="Simplified Arabic" w:hAnsi="Simplified Arabic" w:cs="Simplified Arabic" w:hint="cs"/>
          <w:sz w:val="20"/>
          <w:szCs w:val="20"/>
          <w:rtl/>
        </w:rPr>
        <w:t xml:space="preserve"> في</w:t>
      </w:r>
      <w:r w:rsidRPr="003F2E7D">
        <w:rPr>
          <w:rFonts w:ascii="Simplified Arabic" w:hAnsi="Simplified Arabic" w:cs="Simplified Arabic"/>
          <w:sz w:val="20"/>
          <w:szCs w:val="20"/>
          <w:rtl/>
        </w:rPr>
        <w:t xml:space="preserve"> العمر 10 سنوات فأكثر قاموا بنشاط العمل المنزلي (</w:t>
      </w:r>
      <w:r w:rsidRPr="003F2E7D">
        <w:rPr>
          <w:rFonts w:ascii="Simplified Arabic" w:hAnsi="Simplified Arabic" w:cs="Simplified Arabic" w:hint="cs"/>
          <w:sz w:val="20"/>
          <w:szCs w:val="20"/>
          <w:rtl/>
        </w:rPr>
        <w:t>إ</w:t>
      </w:r>
      <w:r w:rsidRPr="003F2E7D">
        <w:rPr>
          <w:rFonts w:ascii="Simplified Arabic" w:hAnsi="Simplified Arabic" w:cs="Simplified Arabic"/>
          <w:sz w:val="20"/>
          <w:szCs w:val="20"/>
          <w:rtl/>
        </w:rPr>
        <w:t xml:space="preserve">عداد الغذاء </w:t>
      </w:r>
      <w:proofErr w:type="spellStart"/>
      <w:r w:rsidRPr="003F2E7D">
        <w:rPr>
          <w:rFonts w:ascii="Simplified Arabic" w:hAnsi="Simplified Arabic" w:cs="Simplified Arabic"/>
          <w:sz w:val="20"/>
          <w:szCs w:val="20"/>
          <w:rtl/>
        </w:rPr>
        <w:t>وتقديمه،</w:t>
      </w:r>
      <w:proofErr w:type="spellEnd"/>
      <w:r w:rsidRPr="003F2E7D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Pr="003F2E7D">
        <w:rPr>
          <w:rFonts w:ascii="Simplified Arabic" w:hAnsi="Simplified Arabic" w:cs="Simplified Arabic"/>
          <w:sz w:val="20"/>
          <w:szCs w:val="20"/>
          <w:rtl/>
        </w:rPr>
        <w:t>تنظيف،</w:t>
      </w:r>
      <w:proofErr w:type="spellEnd"/>
      <w:r w:rsidRPr="003F2E7D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Pr="003F2E7D">
        <w:rPr>
          <w:rFonts w:ascii="Simplified Arabic" w:hAnsi="Simplified Arabic" w:cs="Simplified Arabic"/>
          <w:sz w:val="20"/>
          <w:szCs w:val="20"/>
          <w:rtl/>
        </w:rPr>
        <w:t>كنس،</w:t>
      </w:r>
      <w:proofErr w:type="spellEnd"/>
      <w:r w:rsidRPr="003F2E7D">
        <w:rPr>
          <w:rFonts w:ascii="Simplified Arabic" w:hAnsi="Simplified Arabic" w:cs="Simplified Arabic"/>
          <w:sz w:val="20"/>
          <w:szCs w:val="20"/>
          <w:rtl/>
        </w:rPr>
        <w:t xml:space="preserve"> العناية بالمنزل والتسوق لأغراض المنزل</w:t>
      </w:r>
      <w:proofErr w:type="spellStart"/>
      <w:r w:rsidRPr="003F2E7D">
        <w:rPr>
          <w:rFonts w:ascii="Simplified Arabic" w:hAnsi="Simplified Arabic" w:cs="Simplified Arabic"/>
          <w:sz w:val="20"/>
          <w:szCs w:val="20"/>
          <w:rtl/>
        </w:rPr>
        <w:t>)،</w:t>
      </w:r>
      <w:proofErr w:type="spellEnd"/>
      <w:r w:rsidRPr="003F2E7D">
        <w:rPr>
          <w:rFonts w:ascii="Simplified Arabic" w:hAnsi="Simplified Arabic" w:cs="Simplified Arabic"/>
          <w:sz w:val="20"/>
          <w:szCs w:val="20"/>
          <w:rtl/>
        </w:rPr>
        <w:t xml:space="preserve"> مقابل </w:t>
      </w:r>
      <w:proofErr w:type="spellStart"/>
      <w:r w:rsidRPr="003F2E7D">
        <w:rPr>
          <w:rFonts w:ascii="Simplified Arabic" w:hAnsi="Simplified Arabic" w:cs="Simplified Arabic" w:hint="cs"/>
          <w:sz w:val="20"/>
          <w:szCs w:val="20"/>
          <w:rtl/>
        </w:rPr>
        <w:t>44</w:t>
      </w:r>
      <w:r w:rsidRPr="003F2E7D">
        <w:rPr>
          <w:rFonts w:ascii="Simplified Arabic" w:hAnsi="Simplified Arabic" w:cs="Simplified Arabic"/>
          <w:sz w:val="20"/>
          <w:szCs w:val="20"/>
          <w:rtl/>
        </w:rPr>
        <w:t>.</w:t>
      </w:r>
      <w:r w:rsidRPr="003F2E7D">
        <w:rPr>
          <w:rFonts w:ascii="Simplified Arabic" w:hAnsi="Simplified Arabic" w:cs="Simplified Arabic" w:hint="cs"/>
          <w:sz w:val="20"/>
          <w:szCs w:val="20"/>
          <w:rtl/>
        </w:rPr>
        <w:t>6</w:t>
      </w:r>
      <w:r w:rsidRPr="003F2E7D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Pr="003F2E7D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="0036137E">
        <w:rPr>
          <w:rFonts w:ascii="Simplified Arabic" w:hAnsi="Simplified Arabic" w:cs="Simplified Arabic" w:hint="cs"/>
          <w:sz w:val="20"/>
          <w:szCs w:val="20"/>
          <w:rtl/>
        </w:rPr>
        <w:t>من الذكور</w:t>
      </w:r>
      <w:r w:rsidRPr="003F2E7D">
        <w:rPr>
          <w:rFonts w:ascii="Simplified Arabic" w:hAnsi="Simplified Arabic" w:cs="Simplified Arabic"/>
          <w:sz w:val="20"/>
          <w:szCs w:val="20"/>
          <w:rtl/>
        </w:rPr>
        <w:t xml:space="preserve"> قاموا بهذا النشاط</w:t>
      </w:r>
      <w:r w:rsidR="002F3EB2">
        <w:rPr>
          <w:rFonts w:ascii="Simplified Arabic" w:hAnsi="Simplified Arabic" w:cs="Simplified Arabic" w:hint="cs"/>
          <w:sz w:val="20"/>
          <w:szCs w:val="20"/>
          <w:rtl/>
        </w:rPr>
        <w:t xml:space="preserve"> في </w:t>
      </w:r>
      <w:proofErr w:type="spellStart"/>
      <w:r w:rsidR="002F3EB2">
        <w:rPr>
          <w:rFonts w:ascii="Simplified Arabic" w:hAnsi="Simplified Arabic" w:cs="Simplified Arabic" w:hint="cs"/>
          <w:sz w:val="20"/>
          <w:szCs w:val="20"/>
          <w:rtl/>
        </w:rPr>
        <w:t>فلسطين</w:t>
      </w:r>
      <w:r w:rsidR="0036137E">
        <w:rPr>
          <w:rFonts w:ascii="Simplified Arabic" w:hAnsi="Simplified Arabic" w:cs="Simplified Arabic" w:hint="cs"/>
          <w:sz w:val="20"/>
          <w:szCs w:val="20"/>
          <w:rtl/>
        </w:rPr>
        <w:t>،</w:t>
      </w:r>
      <w:proofErr w:type="spellEnd"/>
      <w:r w:rsidR="002F3EB2">
        <w:rPr>
          <w:rFonts w:ascii="Simplified Arabic" w:hAnsi="Simplified Arabic" w:cs="Simplified Arabic" w:hint="cs"/>
          <w:sz w:val="20"/>
          <w:szCs w:val="20"/>
          <w:rtl/>
        </w:rPr>
        <w:t xml:space="preserve"> وتزيد نسبة ا</w:t>
      </w:r>
      <w:r w:rsidR="0036137E">
        <w:rPr>
          <w:rFonts w:ascii="Simplified Arabic" w:hAnsi="Simplified Arabic" w:cs="Simplified Arabic" w:hint="cs"/>
          <w:sz w:val="20"/>
          <w:szCs w:val="20"/>
          <w:rtl/>
        </w:rPr>
        <w:t>لمشاركة</w:t>
      </w:r>
      <w:r w:rsidR="00A6425E">
        <w:rPr>
          <w:rFonts w:ascii="Simplified Arabic" w:hAnsi="Simplified Arabic" w:cs="Simplified Arabic" w:hint="cs"/>
          <w:sz w:val="20"/>
          <w:szCs w:val="20"/>
          <w:rtl/>
        </w:rPr>
        <w:t xml:space="preserve"> للإناث بنشاط العمل المنزلي</w:t>
      </w:r>
      <w:r w:rsidR="0036137E">
        <w:rPr>
          <w:rFonts w:ascii="Simplified Arabic" w:hAnsi="Simplified Arabic" w:cs="Simplified Arabic" w:hint="cs"/>
          <w:sz w:val="20"/>
          <w:szCs w:val="20"/>
          <w:rtl/>
        </w:rPr>
        <w:t xml:space="preserve"> في قطاع غزة عنها في الضف</w:t>
      </w:r>
      <w:r w:rsidR="002F3EB2">
        <w:rPr>
          <w:rFonts w:ascii="Simplified Arabic" w:hAnsi="Simplified Arabic" w:cs="Simplified Arabic" w:hint="cs"/>
          <w:sz w:val="20"/>
          <w:szCs w:val="20"/>
          <w:rtl/>
        </w:rPr>
        <w:t>ة الغربية.</w:t>
      </w:r>
    </w:p>
    <w:p w:rsidR="003F2E7D" w:rsidRPr="003F2E7D" w:rsidRDefault="002F3EB2" w:rsidP="003F2E7D">
      <w:pPr>
        <w:ind w:left="-228"/>
        <w:jc w:val="both"/>
        <w:rPr>
          <w:rFonts w:ascii="Simplified Arabic" w:hAnsi="Simplified Arabic" w:cs="Simplified Arabic"/>
          <w:sz w:val="20"/>
          <w:szCs w:val="20"/>
          <w:rtl/>
        </w:rPr>
      </w:pPr>
      <w:r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</w:p>
    <w:p w:rsidR="003F2E7D" w:rsidRPr="006E119B" w:rsidRDefault="003F2E7D" w:rsidP="004F2F6C">
      <w:pPr>
        <w:pStyle w:val="BodyText3"/>
        <w:tabs>
          <w:tab w:val="left" w:pos="6946"/>
        </w:tabs>
        <w:bidi w:val="0"/>
        <w:ind w:right="-142"/>
        <w:jc w:val="both"/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</w:pPr>
      <w:r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90.8</w:t>
      </w:r>
      <w:r w:rsidR="0036137E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percent </w:t>
      </w:r>
      <w:r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of</w:t>
      </w:r>
      <w:r w:rsidR="0036137E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</w:t>
      </w:r>
      <w:r w:rsidR="00766889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</w:t>
      </w:r>
      <w:r w:rsidR="0036137E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the</w:t>
      </w:r>
      <w:r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females aged 10 years and above performed household chores (preparing and serving food, cleaning, vacuuming, shopping and home care for house purposes) versus 44.6</w:t>
      </w:r>
      <w:r w:rsidR="00D46080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percent</w:t>
      </w:r>
      <w:r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of males</w:t>
      </w:r>
      <w:r w:rsidR="002F3EB2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in Palestine</w:t>
      </w:r>
      <w:r w:rsidR="0036137E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. This percentage</w:t>
      </w:r>
      <w:r w:rsidR="002F3EB2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for </w:t>
      </w:r>
      <w:r w:rsidR="004F2F6C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f</w:t>
      </w:r>
      <w:r w:rsidR="002F3EB2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emales i</w:t>
      </w:r>
      <w:r w:rsidR="0036137E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s</w:t>
      </w:r>
      <w:r w:rsidR="002F3EB2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</w:t>
      </w:r>
      <w:r w:rsidR="0036137E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higher in </w:t>
      </w:r>
      <w:r w:rsidR="002F3EB2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Gaza Strip </w:t>
      </w:r>
      <w:r w:rsidR="0036137E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compared to the</w:t>
      </w:r>
      <w:r w:rsidR="002F3EB2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West Bank.</w:t>
      </w:r>
    </w:p>
    <w:p w:rsidR="003F2E7D" w:rsidRDefault="003F2E7D" w:rsidP="00773C35">
      <w:pPr>
        <w:pStyle w:val="BodyText3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</w:p>
    <w:p w:rsidR="003F2E7D" w:rsidRDefault="003F2E7D" w:rsidP="00773C35">
      <w:pPr>
        <w:pStyle w:val="BodyText3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</w:p>
    <w:p w:rsidR="003F2E7D" w:rsidRDefault="003F2E7D" w:rsidP="00773C35">
      <w:pPr>
        <w:pStyle w:val="BodyText3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</w:p>
    <w:p w:rsidR="003F2E7D" w:rsidRDefault="003F2E7D" w:rsidP="00773C35">
      <w:pPr>
        <w:pStyle w:val="BodyText3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</w:p>
    <w:p w:rsidR="00595F2F" w:rsidRPr="00595F2F" w:rsidRDefault="004B0C40" w:rsidP="00850457">
      <w:pPr>
        <w:pStyle w:val="ListParagraph"/>
        <w:bidi/>
        <w:ind w:left="0"/>
        <w:jc w:val="center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 w:hint="cs"/>
          <w:b/>
          <w:bCs/>
          <w:sz w:val="20"/>
          <w:szCs w:val="20"/>
          <w:rtl/>
        </w:rPr>
        <w:lastRenderedPageBreak/>
        <w:t xml:space="preserve">جدول </w:t>
      </w:r>
      <w:r w:rsidR="005759E6">
        <w:rPr>
          <w:rFonts w:cs="Simplified Arabic"/>
          <w:b/>
          <w:bCs/>
          <w:sz w:val="20"/>
          <w:szCs w:val="20"/>
        </w:rPr>
        <w:t>)</w:t>
      </w:r>
      <w:r>
        <w:rPr>
          <w:rFonts w:cs="Simplified Arabic" w:hint="cs"/>
          <w:b/>
          <w:bCs/>
          <w:sz w:val="20"/>
          <w:szCs w:val="20"/>
          <w:rtl/>
        </w:rPr>
        <w:t>19</w:t>
      </w:r>
      <w:r w:rsidR="005759E6">
        <w:rPr>
          <w:rFonts w:cs="Simplified Arabic"/>
          <w:b/>
          <w:bCs/>
          <w:sz w:val="20"/>
          <w:szCs w:val="20"/>
        </w:rPr>
        <w:t>(</w:t>
      </w:r>
      <w:r>
        <w:rPr>
          <w:rFonts w:cs="Simplified Arabic" w:hint="cs"/>
          <w:b/>
          <w:bCs/>
          <w:sz w:val="20"/>
          <w:szCs w:val="20"/>
          <w:rtl/>
        </w:rPr>
        <w:t xml:space="preserve">: </w:t>
      </w:r>
      <w:r w:rsidR="00595F2F" w:rsidRPr="00595F2F">
        <w:rPr>
          <w:rFonts w:cs="Simplified Arabic" w:hint="cs"/>
          <w:b/>
          <w:bCs/>
          <w:sz w:val="20"/>
          <w:szCs w:val="20"/>
          <w:rtl/>
        </w:rPr>
        <w:t>الوقت المستخدم في تنفيذ أنشطة وقت الفراغ</w:t>
      </w:r>
      <w:r w:rsidR="00595F2F">
        <w:rPr>
          <w:rFonts w:cs="Simplified Arabic" w:hint="cs"/>
          <w:b/>
          <w:bCs/>
          <w:sz w:val="20"/>
          <w:szCs w:val="20"/>
          <w:rtl/>
        </w:rPr>
        <w:t xml:space="preserve"> للافراد 10 سنوات فأكثر</w:t>
      </w:r>
      <w:r w:rsidR="00595F2F" w:rsidRPr="00595F2F">
        <w:rPr>
          <w:rFonts w:cs="Simplified Arabic" w:hint="cs"/>
          <w:b/>
          <w:bCs/>
          <w:sz w:val="20"/>
          <w:szCs w:val="20"/>
          <w:rtl/>
        </w:rPr>
        <w:t xml:space="preserve"> حسب</w:t>
      </w:r>
      <w:r w:rsidR="00850457">
        <w:rPr>
          <w:rFonts w:cs="Simplified Arabic" w:hint="cs"/>
          <w:b/>
          <w:bCs/>
          <w:sz w:val="20"/>
          <w:szCs w:val="20"/>
          <w:rtl/>
        </w:rPr>
        <w:t xml:space="preserve"> النشاط</w:t>
      </w:r>
      <w:r w:rsidR="00595F2F" w:rsidRPr="00595F2F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850457">
        <w:rPr>
          <w:rFonts w:cs="Simplified Arabic" w:hint="cs"/>
          <w:b/>
          <w:bCs/>
          <w:sz w:val="20"/>
          <w:szCs w:val="20"/>
          <w:rtl/>
        </w:rPr>
        <w:t>و</w:t>
      </w:r>
      <w:r w:rsidR="00595F2F" w:rsidRPr="00595F2F">
        <w:rPr>
          <w:rFonts w:cs="Simplified Arabic" w:hint="cs"/>
          <w:b/>
          <w:bCs/>
          <w:sz w:val="20"/>
          <w:szCs w:val="20"/>
          <w:rtl/>
        </w:rPr>
        <w:t>الجنس في فلسطين، 2012/2013</w:t>
      </w:r>
    </w:p>
    <w:p w:rsidR="00595F2F" w:rsidRPr="00595F2F" w:rsidRDefault="004B0C40" w:rsidP="00A6425E">
      <w:pPr>
        <w:pStyle w:val="ListParagraph"/>
        <w:ind w:left="444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5759E6">
        <w:rPr>
          <w:rFonts w:ascii="Arial" w:hAnsi="Arial" w:cs="Arial"/>
          <w:b/>
          <w:bCs/>
          <w:sz w:val="20"/>
          <w:szCs w:val="20"/>
        </w:rPr>
        <w:t>(</w:t>
      </w:r>
      <w:r>
        <w:rPr>
          <w:rFonts w:ascii="Arial" w:hAnsi="Arial" w:cs="Arial"/>
          <w:b/>
          <w:bCs/>
          <w:sz w:val="20"/>
          <w:szCs w:val="20"/>
        </w:rPr>
        <w:t>19</w:t>
      </w:r>
      <w:r w:rsidR="005759E6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595F2F" w:rsidRPr="00595F2F">
        <w:rPr>
          <w:rFonts w:ascii="Arial" w:hAnsi="Arial" w:cs="Arial"/>
          <w:b/>
          <w:bCs/>
          <w:sz w:val="20"/>
          <w:szCs w:val="20"/>
        </w:rPr>
        <w:t xml:space="preserve">Time </w:t>
      </w:r>
      <w:r w:rsidR="00A6425E">
        <w:rPr>
          <w:rFonts w:ascii="Arial" w:hAnsi="Arial" w:cs="Arial"/>
          <w:b/>
          <w:bCs/>
          <w:sz w:val="20"/>
          <w:szCs w:val="20"/>
        </w:rPr>
        <w:t>S</w:t>
      </w:r>
      <w:r w:rsidR="00595F2F" w:rsidRPr="00595F2F">
        <w:rPr>
          <w:rFonts w:ascii="Arial" w:hAnsi="Arial" w:cs="Arial"/>
          <w:b/>
          <w:bCs/>
          <w:sz w:val="20"/>
          <w:szCs w:val="20"/>
        </w:rPr>
        <w:t xml:space="preserve">pent on </w:t>
      </w:r>
      <w:r w:rsidR="00A6425E">
        <w:rPr>
          <w:rFonts w:ascii="Arial" w:hAnsi="Arial" w:cs="Arial"/>
          <w:b/>
          <w:bCs/>
          <w:sz w:val="20"/>
          <w:szCs w:val="20"/>
        </w:rPr>
        <w:t>L</w:t>
      </w:r>
      <w:r w:rsidR="00841B43" w:rsidRPr="00595F2F">
        <w:rPr>
          <w:rFonts w:ascii="Arial" w:hAnsi="Arial" w:cs="Arial"/>
          <w:b/>
          <w:bCs/>
          <w:sz w:val="20"/>
          <w:szCs w:val="20"/>
        </w:rPr>
        <w:t xml:space="preserve">eisure </w:t>
      </w:r>
      <w:r w:rsidR="00A6425E">
        <w:rPr>
          <w:rFonts w:ascii="Arial" w:hAnsi="Arial" w:cs="Arial"/>
          <w:b/>
          <w:bCs/>
          <w:sz w:val="20"/>
          <w:szCs w:val="20"/>
        </w:rPr>
        <w:t>T</w:t>
      </w:r>
      <w:r w:rsidR="00841B43" w:rsidRPr="00595F2F">
        <w:rPr>
          <w:rFonts w:ascii="Arial" w:hAnsi="Arial" w:cs="Arial"/>
          <w:b/>
          <w:bCs/>
          <w:sz w:val="20"/>
          <w:szCs w:val="20"/>
        </w:rPr>
        <w:t xml:space="preserve">ime </w:t>
      </w:r>
      <w:r w:rsidR="00A6425E">
        <w:rPr>
          <w:rFonts w:ascii="Arial" w:hAnsi="Arial" w:cs="Arial"/>
          <w:b/>
          <w:bCs/>
          <w:sz w:val="20"/>
          <w:szCs w:val="20"/>
        </w:rPr>
        <w:t>A</w:t>
      </w:r>
      <w:r w:rsidR="00841B43" w:rsidRPr="00595F2F">
        <w:rPr>
          <w:rFonts w:ascii="Arial" w:hAnsi="Arial" w:cs="Arial"/>
          <w:b/>
          <w:bCs/>
          <w:sz w:val="20"/>
          <w:szCs w:val="20"/>
        </w:rPr>
        <w:t>ctivit</w:t>
      </w:r>
      <w:r w:rsidR="00850457">
        <w:rPr>
          <w:rFonts w:ascii="Arial" w:hAnsi="Arial" w:cs="Arial"/>
          <w:b/>
          <w:bCs/>
          <w:sz w:val="20"/>
          <w:szCs w:val="20"/>
        </w:rPr>
        <w:t>ies</w:t>
      </w:r>
      <w:r w:rsidR="00841B43" w:rsidRPr="00595F2F">
        <w:rPr>
          <w:rFonts w:ascii="Arial" w:hAnsi="Arial" w:cs="Arial"/>
          <w:b/>
          <w:bCs/>
          <w:sz w:val="20"/>
          <w:szCs w:val="20"/>
        </w:rPr>
        <w:t xml:space="preserve"> </w:t>
      </w:r>
      <w:r w:rsidR="00841B43" w:rsidRPr="00841B43">
        <w:rPr>
          <w:rFonts w:ascii="Arial" w:hAnsi="Arial" w:cs="Arial"/>
          <w:b/>
          <w:bCs/>
          <w:sz w:val="20"/>
          <w:szCs w:val="20"/>
        </w:rPr>
        <w:t xml:space="preserve">for </w:t>
      </w:r>
      <w:r w:rsidR="00A6425E">
        <w:rPr>
          <w:rFonts w:ascii="Arial" w:hAnsi="Arial" w:cs="Arial"/>
          <w:b/>
          <w:bCs/>
          <w:sz w:val="20"/>
          <w:szCs w:val="20"/>
        </w:rPr>
        <w:t>P</w:t>
      </w:r>
      <w:r w:rsidR="00841B43" w:rsidRPr="00841B43">
        <w:rPr>
          <w:rFonts w:ascii="Arial" w:hAnsi="Arial" w:cs="Arial"/>
          <w:b/>
          <w:bCs/>
          <w:sz w:val="20"/>
          <w:szCs w:val="20"/>
        </w:rPr>
        <w:t xml:space="preserve">ersons </w:t>
      </w:r>
      <w:r w:rsidR="00A6425E">
        <w:rPr>
          <w:rFonts w:ascii="Arial" w:hAnsi="Arial" w:cs="Arial"/>
          <w:b/>
          <w:bCs/>
          <w:sz w:val="20"/>
          <w:szCs w:val="20"/>
        </w:rPr>
        <w:t>A</w:t>
      </w:r>
      <w:r w:rsidR="00841B43" w:rsidRPr="00841B43">
        <w:rPr>
          <w:rFonts w:ascii="Arial" w:hAnsi="Arial" w:cs="Arial"/>
          <w:b/>
          <w:bCs/>
          <w:sz w:val="20"/>
          <w:szCs w:val="20"/>
        </w:rPr>
        <w:t xml:space="preserve">ged 10 </w:t>
      </w:r>
      <w:r w:rsidR="00A6425E">
        <w:rPr>
          <w:rFonts w:ascii="Arial" w:hAnsi="Arial" w:cs="Arial"/>
          <w:b/>
          <w:bCs/>
          <w:sz w:val="20"/>
          <w:szCs w:val="20"/>
        </w:rPr>
        <w:t>Y</w:t>
      </w:r>
      <w:r w:rsidR="00841B43" w:rsidRPr="00841B43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A6425E">
        <w:rPr>
          <w:rFonts w:ascii="Arial" w:hAnsi="Arial" w:cs="Arial"/>
          <w:b/>
          <w:bCs/>
          <w:sz w:val="20"/>
          <w:szCs w:val="20"/>
        </w:rPr>
        <w:t>A</w:t>
      </w:r>
      <w:r w:rsidR="00841B43" w:rsidRPr="00841B43">
        <w:rPr>
          <w:rFonts w:ascii="Arial" w:hAnsi="Arial" w:cs="Arial"/>
          <w:b/>
          <w:bCs/>
          <w:sz w:val="20"/>
          <w:szCs w:val="20"/>
        </w:rPr>
        <w:t xml:space="preserve">bove </w:t>
      </w:r>
      <w:r w:rsidR="00595F2F" w:rsidRPr="00595F2F">
        <w:rPr>
          <w:rFonts w:ascii="Arial" w:hAnsi="Arial" w:cs="Arial"/>
          <w:b/>
          <w:bCs/>
          <w:sz w:val="20"/>
          <w:szCs w:val="20"/>
        </w:rPr>
        <w:t xml:space="preserve">by </w:t>
      </w:r>
      <w:r w:rsidR="00A6425E">
        <w:rPr>
          <w:rFonts w:ascii="Arial" w:hAnsi="Arial" w:cs="Arial"/>
          <w:b/>
          <w:bCs/>
          <w:sz w:val="20"/>
          <w:szCs w:val="20"/>
        </w:rPr>
        <w:t>A</w:t>
      </w:r>
      <w:r w:rsidR="00850457">
        <w:rPr>
          <w:rFonts w:ascii="Arial" w:hAnsi="Arial" w:cs="Arial"/>
          <w:b/>
          <w:bCs/>
          <w:sz w:val="20"/>
          <w:szCs w:val="20"/>
        </w:rPr>
        <w:t xml:space="preserve">ctivity and </w:t>
      </w:r>
      <w:r w:rsidR="00A6425E">
        <w:rPr>
          <w:rFonts w:ascii="Arial" w:hAnsi="Arial" w:cs="Arial"/>
          <w:b/>
          <w:bCs/>
          <w:sz w:val="20"/>
          <w:szCs w:val="20"/>
        </w:rPr>
        <w:t>S</w:t>
      </w:r>
      <w:r w:rsidR="00595F2F" w:rsidRPr="00595F2F">
        <w:rPr>
          <w:rFonts w:ascii="Arial" w:hAnsi="Arial" w:cs="Arial"/>
          <w:b/>
          <w:bCs/>
          <w:sz w:val="20"/>
          <w:szCs w:val="20"/>
        </w:rPr>
        <w:t xml:space="preserve">ex in Palestine, 2012/2013 </w:t>
      </w:r>
    </w:p>
    <w:p w:rsidR="00595F2F" w:rsidRPr="00841B43" w:rsidRDefault="00595F2F" w:rsidP="00595F2F">
      <w:pPr>
        <w:pStyle w:val="ListParagraph"/>
        <w:bidi/>
        <w:ind w:left="444"/>
        <w:jc w:val="center"/>
        <w:rPr>
          <w:rFonts w:cs="Simplified Arabic"/>
          <w:b/>
          <w:bCs/>
          <w:sz w:val="8"/>
          <w:szCs w:val="8"/>
          <w:rtl/>
        </w:rPr>
      </w:pPr>
    </w:p>
    <w:tbl>
      <w:tblPr>
        <w:bidiVisual/>
        <w:tblW w:w="7491" w:type="dxa"/>
        <w:jc w:val="center"/>
        <w:tblInd w:w="-75" w:type="dxa"/>
        <w:tblBorders>
          <w:top w:val="single" w:sz="12" w:space="0" w:color="008000"/>
          <w:bottom w:val="single" w:sz="12" w:space="0" w:color="008000"/>
        </w:tblBorders>
        <w:tblLook w:val="0000"/>
      </w:tblPr>
      <w:tblGrid>
        <w:gridCol w:w="2475"/>
        <w:gridCol w:w="1046"/>
        <w:gridCol w:w="851"/>
        <w:gridCol w:w="921"/>
        <w:gridCol w:w="2198"/>
      </w:tblGrid>
      <w:tr w:rsidR="00595F2F" w:rsidRPr="005759E6" w:rsidTr="007B3430">
        <w:trPr>
          <w:trHeight w:val="340"/>
          <w:jc w:val="center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2F" w:rsidRPr="005759E6" w:rsidRDefault="00595F2F" w:rsidP="00E50341">
            <w:pPr>
              <w:jc w:val="center"/>
              <w:rPr>
                <w:rFonts w:cs="Simplified Arabic"/>
                <w:b/>
                <w:bCs/>
                <w:sz w:val="18"/>
                <w:szCs w:val="18"/>
              </w:rPr>
            </w:pPr>
            <w:r w:rsidRPr="005759E6">
              <w:rPr>
                <w:rFonts w:cs="Simplified Arabic" w:hint="cs"/>
                <w:b/>
                <w:bCs/>
                <w:sz w:val="18"/>
                <w:szCs w:val="18"/>
                <w:rtl/>
              </w:rPr>
              <w:t>أنشطة وقت الفراغ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2F" w:rsidRPr="005759E6" w:rsidRDefault="00595F2F" w:rsidP="00850457">
            <w:pPr>
              <w:bidi w:val="0"/>
              <w:ind w:left="32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5759E6"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  <w:t xml:space="preserve">الوقت المستخدم </w:t>
            </w:r>
          </w:p>
          <w:p w:rsidR="00595F2F" w:rsidRPr="005759E6" w:rsidRDefault="00595F2F" w:rsidP="00850457">
            <w:pPr>
              <w:bidi w:val="0"/>
              <w:ind w:left="320"/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5759E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Time Spent 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5F2F" w:rsidRPr="005759E6" w:rsidRDefault="00595F2F" w:rsidP="00E50341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9E6">
              <w:rPr>
                <w:rFonts w:ascii="Arial" w:hAnsi="Arial" w:cs="Arial"/>
                <w:b/>
                <w:bCs/>
                <w:sz w:val="18"/>
                <w:szCs w:val="18"/>
              </w:rPr>
              <w:t>Leisure Time Activity</w:t>
            </w:r>
          </w:p>
        </w:tc>
      </w:tr>
      <w:tr w:rsidR="00A6425E" w:rsidRPr="005759E6" w:rsidTr="007B3430">
        <w:trPr>
          <w:trHeight w:val="558"/>
          <w:jc w:val="center"/>
        </w:trPr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5E" w:rsidRPr="005759E6" w:rsidRDefault="00A6425E" w:rsidP="00E50341">
            <w:pPr>
              <w:jc w:val="both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11181E" w:rsidRDefault="00A6425E" w:rsidP="00A6425E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11181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  <w:lang w:eastAsia="en-US"/>
              </w:rPr>
              <w:t>كلا الجنسين</w:t>
            </w:r>
          </w:p>
          <w:p w:rsidR="00A6425E" w:rsidRPr="0011181E" w:rsidRDefault="00A6425E" w:rsidP="00A6425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</w:pPr>
            <w:r w:rsidRPr="0011181E"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Both Sexes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5759E6" w:rsidRDefault="00A6425E" w:rsidP="00A6425E">
            <w:pPr>
              <w:jc w:val="center"/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</w:pPr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>ذكور</w:t>
            </w:r>
          </w:p>
          <w:p w:rsidR="00A6425E" w:rsidRPr="005759E6" w:rsidRDefault="00A6425E" w:rsidP="00A6425E">
            <w:pPr>
              <w:jc w:val="center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r w:rsidRPr="005759E6">
              <w:rPr>
                <w:rFonts w:ascii="Arial" w:hAnsi="Arial" w:cs="Simplified Arabic"/>
                <w:sz w:val="18"/>
                <w:szCs w:val="18"/>
                <w:lang w:eastAsia="en-US"/>
              </w:rPr>
              <w:t>Male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5759E6" w:rsidRDefault="00A6425E" w:rsidP="00A6425E">
            <w:pPr>
              <w:jc w:val="center"/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</w:pPr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>اناث</w:t>
            </w:r>
          </w:p>
          <w:p w:rsidR="00A6425E" w:rsidRPr="005759E6" w:rsidRDefault="00A6425E" w:rsidP="00A6425E">
            <w:pPr>
              <w:jc w:val="center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r w:rsidRPr="005759E6">
              <w:rPr>
                <w:rFonts w:ascii="Arial" w:hAnsi="Arial" w:cs="Simplified Arabic"/>
                <w:sz w:val="18"/>
                <w:szCs w:val="18"/>
                <w:lang w:eastAsia="en-US"/>
              </w:rPr>
              <w:t>Female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25E" w:rsidRPr="005759E6" w:rsidRDefault="00A6425E" w:rsidP="00E50341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6425E" w:rsidRPr="005759E6" w:rsidTr="007B3430">
        <w:trPr>
          <w:trHeight w:val="399"/>
          <w:jc w:val="center"/>
        </w:trPr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5E" w:rsidRPr="005759E6" w:rsidRDefault="00A6425E" w:rsidP="00E50341">
            <w:pPr>
              <w:jc w:val="both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425E" w:rsidRPr="0011181E" w:rsidRDefault="00A6425E" w:rsidP="00A6425E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11181E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  <w:lang w:eastAsia="en-US"/>
              </w:rPr>
              <w:t xml:space="preserve">  د.س</w:t>
            </w:r>
          </w:p>
          <w:p w:rsidR="00A6425E" w:rsidRPr="0011181E" w:rsidRDefault="00A6425E" w:rsidP="00A6425E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11181E">
              <w:rPr>
                <w:rFonts w:ascii="Arial" w:hAnsi="Arial" w:cs="Arial"/>
                <w:b/>
                <w:bCs/>
                <w:sz w:val="18"/>
                <w:szCs w:val="18"/>
              </w:rPr>
              <w:t>H.M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425E" w:rsidRPr="005759E6" w:rsidRDefault="00A6425E" w:rsidP="00A6425E">
            <w:pPr>
              <w:jc w:val="center"/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</w:pPr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  د.س</w:t>
            </w:r>
          </w:p>
          <w:p w:rsidR="00A6425E" w:rsidRPr="005759E6" w:rsidRDefault="00A6425E" w:rsidP="00A6425E">
            <w:pPr>
              <w:jc w:val="center"/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H.M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5E" w:rsidRPr="005759E6" w:rsidRDefault="00A6425E" w:rsidP="00A6425E">
            <w:pPr>
              <w:jc w:val="center"/>
              <w:rPr>
                <w:rFonts w:ascii="Arial" w:hAnsi="Arial" w:cs="Simplified Arabic"/>
                <w:sz w:val="18"/>
                <w:szCs w:val="18"/>
                <w:rtl/>
                <w:lang w:eastAsia="en-US"/>
              </w:rPr>
            </w:pPr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  د.س</w:t>
            </w:r>
          </w:p>
          <w:p w:rsidR="00A6425E" w:rsidRPr="005759E6" w:rsidRDefault="00A6425E" w:rsidP="00A6425E">
            <w:pPr>
              <w:jc w:val="center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H.M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25E" w:rsidRPr="005759E6" w:rsidRDefault="00A6425E" w:rsidP="00E50341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6425E" w:rsidRPr="005759E6" w:rsidTr="007B3430">
        <w:trPr>
          <w:trHeight w:val="340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25E" w:rsidRPr="005759E6" w:rsidRDefault="00A6425E" w:rsidP="00E50341">
            <w:pPr>
              <w:jc w:val="both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proofErr w:type="spellStart"/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>التآنس</w:t>
            </w:r>
            <w:proofErr w:type="spellEnd"/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 والمشاركة في المجتمع المحلي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6425E" w:rsidRPr="005759E6" w:rsidRDefault="00A6425E" w:rsidP="00A6425E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9E6">
              <w:rPr>
                <w:rFonts w:ascii="Arial" w:hAnsi="Arial" w:cs="Arial"/>
                <w:b/>
                <w:bCs/>
                <w:sz w:val="18"/>
                <w:szCs w:val="18"/>
              </w:rPr>
              <w:t>2.53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425E" w:rsidRPr="005759E6" w:rsidRDefault="00A6425E" w:rsidP="00A6425E">
            <w:pPr>
              <w:bidi w:val="0"/>
              <w:ind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6425E" w:rsidRPr="005759E6" w:rsidRDefault="00A6425E" w:rsidP="00A6425E">
            <w:pPr>
              <w:bidi w:val="0"/>
              <w:ind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25E" w:rsidRPr="005759E6" w:rsidRDefault="00A6425E" w:rsidP="007B3430">
            <w:pPr>
              <w:bidi w:val="0"/>
              <w:ind w:left="-6" w:firstLine="6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759E6">
              <w:rPr>
                <w:rFonts w:ascii="Arial" w:hAnsi="Arial" w:cs="Arial"/>
                <w:sz w:val="18"/>
                <w:szCs w:val="18"/>
                <w:lang w:eastAsia="en-US"/>
              </w:rPr>
              <w:t>Socializing and communication</w:t>
            </w:r>
          </w:p>
        </w:tc>
      </w:tr>
      <w:tr w:rsidR="00A6425E" w:rsidRPr="005759E6" w:rsidTr="007B3430">
        <w:trPr>
          <w:trHeight w:val="340"/>
          <w:jc w:val="center"/>
        </w:trPr>
        <w:tc>
          <w:tcPr>
            <w:tcW w:w="2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25E" w:rsidRPr="005759E6" w:rsidRDefault="00A6425E" w:rsidP="00E50341">
            <w:pPr>
              <w:jc w:val="both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زيارة الأماكن </w:t>
            </w:r>
            <w:proofErr w:type="spellStart"/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>الثقافية،</w:t>
            </w:r>
            <w:proofErr w:type="spellEnd"/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 والترفيهية والرياضية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425E" w:rsidRPr="005759E6" w:rsidRDefault="00A6425E" w:rsidP="00A6425E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9E6">
              <w:rPr>
                <w:rFonts w:ascii="Arial" w:hAnsi="Arial" w:cs="Arial"/>
                <w:b/>
                <w:bCs/>
                <w:sz w:val="18"/>
                <w:szCs w:val="18"/>
              </w:rPr>
              <w:t>0.05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6425E" w:rsidRPr="005759E6" w:rsidRDefault="00A6425E" w:rsidP="00A6425E">
            <w:pPr>
              <w:bidi w:val="0"/>
              <w:ind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0.07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425E" w:rsidRPr="005759E6" w:rsidRDefault="00A6425E" w:rsidP="00A6425E">
            <w:pPr>
              <w:bidi w:val="0"/>
              <w:ind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0.04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25E" w:rsidRPr="005759E6" w:rsidRDefault="00A6425E" w:rsidP="007B3430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Participating in community cultural</w:t>
            </w:r>
            <w:r w:rsidR="007B343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59E6">
              <w:rPr>
                <w:rFonts w:ascii="Arial" w:hAnsi="Arial" w:cs="Arial"/>
                <w:sz w:val="18"/>
                <w:szCs w:val="18"/>
              </w:rPr>
              <w:t>/social events</w:t>
            </w:r>
          </w:p>
        </w:tc>
      </w:tr>
      <w:tr w:rsidR="00A6425E" w:rsidRPr="005759E6" w:rsidTr="007B3430">
        <w:trPr>
          <w:trHeight w:val="340"/>
          <w:jc w:val="center"/>
        </w:trPr>
        <w:tc>
          <w:tcPr>
            <w:tcW w:w="2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25E" w:rsidRPr="005759E6" w:rsidRDefault="00A6425E" w:rsidP="00E50341">
            <w:pPr>
              <w:jc w:val="both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proofErr w:type="spellStart"/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>الهوايات،</w:t>
            </w:r>
            <w:proofErr w:type="spellEnd"/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 والألعاب وأنشطة التسلية الأخرى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425E" w:rsidRPr="005759E6" w:rsidRDefault="00A6425E" w:rsidP="00A6425E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9E6">
              <w:rPr>
                <w:rFonts w:ascii="Arial" w:hAnsi="Arial" w:cs="Arial"/>
                <w:b/>
                <w:bCs/>
                <w:sz w:val="18"/>
                <w:szCs w:val="18"/>
              </w:rPr>
              <w:t>0.21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6425E" w:rsidRPr="005759E6" w:rsidRDefault="00A6425E" w:rsidP="00A6425E">
            <w:pPr>
              <w:bidi w:val="0"/>
              <w:ind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0.27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425E" w:rsidRPr="005759E6" w:rsidRDefault="00A6425E" w:rsidP="00A6425E">
            <w:pPr>
              <w:bidi w:val="0"/>
              <w:ind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0.15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25E" w:rsidRPr="005759E6" w:rsidRDefault="00A6425E" w:rsidP="007B3430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 xml:space="preserve">Hobbies, games and other pastime activities </w:t>
            </w:r>
          </w:p>
        </w:tc>
      </w:tr>
      <w:tr w:rsidR="00A6425E" w:rsidRPr="005759E6" w:rsidTr="007B3430">
        <w:trPr>
          <w:trHeight w:val="340"/>
          <w:jc w:val="center"/>
        </w:trPr>
        <w:tc>
          <w:tcPr>
            <w:tcW w:w="2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25E" w:rsidRPr="005759E6" w:rsidRDefault="00A6425E" w:rsidP="00E50341">
            <w:pPr>
              <w:jc w:val="both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>الاشتراك في الألعاب الرياضية الداخلية والخارجية والبرامج ذات الصلة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425E" w:rsidRPr="005759E6" w:rsidRDefault="00A6425E" w:rsidP="00A6425E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9E6">
              <w:rPr>
                <w:rFonts w:ascii="Arial" w:hAnsi="Arial" w:cs="Arial"/>
                <w:b/>
                <w:bCs/>
                <w:sz w:val="18"/>
                <w:szCs w:val="18"/>
              </w:rPr>
              <w:t>0.11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6425E" w:rsidRPr="005759E6" w:rsidRDefault="00A6425E" w:rsidP="00A6425E">
            <w:pPr>
              <w:bidi w:val="0"/>
              <w:ind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0.17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425E" w:rsidRPr="005759E6" w:rsidRDefault="00A6425E" w:rsidP="00A6425E">
            <w:pPr>
              <w:bidi w:val="0"/>
              <w:ind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0.04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425E" w:rsidRPr="005759E6" w:rsidRDefault="00A6425E" w:rsidP="007B3430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Sports participation and exercise and related activities</w:t>
            </w:r>
          </w:p>
        </w:tc>
      </w:tr>
      <w:tr w:rsidR="00A6425E" w:rsidRPr="005759E6" w:rsidTr="007B3430">
        <w:trPr>
          <w:trHeight w:val="340"/>
          <w:jc w:val="center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5E" w:rsidRPr="005759E6" w:rsidRDefault="00A6425E" w:rsidP="00E50341">
            <w:pPr>
              <w:jc w:val="both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r w:rsidRPr="005759E6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>وسائط الإعلام الجماهيري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6425E" w:rsidRPr="005759E6" w:rsidRDefault="00A6425E" w:rsidP="00A6425E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59E6">
              <w:rPr>
                <w:rFonts w:ascii="Arial" w:hAnsi="Arial" w:cs="Arial"/>
                <w:b/>
                <w:bCs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425E" w:rsidRPr="005759E6" w:rsidRDefault="00A6425E" w:rsidP="00A6425E">
            <w:pPr>
              <w:bidi w:val="0"/>
              <w:ind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2.19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425E" w:rsidRPr="005759E6" w:rsidRDefault="00A6425E" w:rsidP="00A6425E">
            <w:pPr>
              <w:bidi w:val="0"/>
              <w:ind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5E" w:rsidRPr="005759E6" w:rsidRDefault="00A6425E" w:rsidP="007B3430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5759E6">
              <w:rPr>
                <w:rFonts w:ascii="Arial" w:hAnsi="Arial" w:cs="Arial"/>
                <w:sz w:val="18"/>
                <w:szCs w:val="18"/>
              </w:rPr>
              <w:t xml:space="preserve">Mass media use </w:t>
            </w:r>
          </w:p>
        </w:tc>
      </w:tr>
      <w:tr w:rsidR="00A6425E" w:rsidRPr="005759E6" w:rsidTr="007B3430">
        <w:trPr>
          <w:trHeight w:val="340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5E" w:rsidRPr="007B3430" w:rsidRDefault="00A6425E" w:rsidP="00E50341">
            <w:pPr>
              <w:jc w:val="both"/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7B3430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  <w:lang w:eastAsia="en-US"/>
              </w:rPr>
              <w:t>المجموع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25E" w:rsidRPr="007B3430" w:rsidRDefault="00A6425E" w:rsidP="00A6425E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30">
              <w:rPr>
                <w:rFonts w:ascii="Arial" w:hAnsi="Arial" w:cs="Arial"/>
                <w:b/>
                <w:bCs/>
                <w:sz w:val="18"/>
                <w:szCs w:val="18"/>
              </w:rPr>
              <w:t>5.50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425E" w:rsidRPr="007B3430" w:rsidRDefault="00A6425E" w:rsidP="007B3430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30">
              <w:rPr>
                <w:rFonts w:ascii="Arial" w:hAnsi="Arial" w:cs="Arial"/>
                <w:b/>
                <w:bCs/>
                <w:sz w:val="18"/>
                <w:szCs w:val="18"/>
              </w:rPr>
              <w:t>6.05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5E" w:rsidRPr="007B3430" w:rsidRDefault="00A6425E" w:rsidP="007B3430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30">
              <w:rPr>
                <w:rFonts w:ascii="Arial" w:hAnsi="Arial" w:cs="Arial"/>
                <w:b/>
                <w:bCs/>
                <w:sz w:val="18"/>
                <w:szCs w:val="18"/>
              </w:rPr>
              <w:t>5.37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5E" w:rsidRPr="007B3430" w:rsidRDefault="00A6425E" w:rsidP="004D4E45">
            <w:pPr>
              <w:bidi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30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</w:tbl>
    <w:p w:rsidR="008230CC" w:rsidRDefault="009606CA" w:rsidP="005759E6">
      <w:pPr>
        <w:ind w:left="-369" w:right="-284"/>
        <w:jc w:val="both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  <w:r>
        <w:rPr>
          <w:rFonts w:ascii="Simplified Arabic" w:hAnsi="Simplified Arabic" w:cs="Simplified Arabic"/>
          <w:sz w:val="18"/>
          <w:szCs w:val="18"/>
        </w:rPr>
        <w:t xml:space="preserve"> </w:t>
      </w:r>
      <w:r w:rsidR="005759E6">
        <w:rPr>
          <w:rFonts w:ascii="Simplified Arabic" w:hAnsi="Simplified Arabic" w:cs="Simplified Arabic"/>
          <w:sz w:val="18"/>
          <w:szCs w:val="18"/>
        </w:rPr>
        <w:t xml:space="preserve">   </w:t>
      </w:r>
      <w:r w:rsidR="00595F2F">
        <w:rPr>
          <w:rFonts w:ascii="Simplified Arabic" w:hAnsi="Simplified Arabic" w:cs="Simplified Arabic" w:hint="cs"/>
          <w:sz w:val="18"/>
          <w:szCs w:val="18"/>
          <w:rtl/>
        </w:rPr>
        <w:t xml:space="preserve">د: تعني </w:t>
      </w:r>
      <w:proofErr w:type="spellStart"/>
      <w:r w:rsidR="00595F2F">
        <w:rPr>
          <w:rFonts w:ascii="Simplified Arabic" w:hAnsi="Simplified Arabic" w:cs="Simplified Arabic" w:hint="cs"/>
          <w:sz w:val="18"/>
          <w:szCs w:val="18"/>
          <w:rtl/>
        </w:rPr>
        <w:t>دقيقة،</w:t>
      </w:r>
      <w:proofErr w:type="spellEnd"/>
      <w:r w:rsidR="00595F2F">
        <w:rPr>
          <w:rFonts w:ascii="Simplified Arabic" w:hAnsi="Simplified Arabic" w:cs="Simplified Arabic" w:hint="cs"/>
          <w:sz w:val="18"/>
          <w:szCs w:val="18"/>
          <w:rtl/>
        </w:rPr>
        <w:t xml:space="preserve"> </w:t>
      </w:r>
      <w:r w:rsidR="00595F2F" w:rsidRPr="00593F1F">
        <w:rPr>
          <w:rFonts w:ascii="Simplified Arabic" w:hAnsi="Simplified Arabic" w:cs="Simplified Arabic" w:hint="cs"/>
          <w:sz w:val="18"/>
          <w:szCs w:val="18"/>
          <w:rtl/>
        </w:rPr>
        <w:t>س: تعني ساعة.</w:t>
      </w:r>
      <w:r w:rsidR="00595F2F">
        <w:rPr>
          <w:rFonts w:ascii="Simplified Arabic" w:hAnsi="Simplified Arabic" w:cs="Simplified Arabic" w:hint="cs"/>
          <w:sz w:val="18"/>
          <w:szCs w:val="18"/>
          <w:rtl/>
        </w:rPr>
        <w:t xml:space="preserve">                                        </w:t>
      </w:r>
      <w:r>
        <w:rPr>
          <w:rFonts w:ascii="Simplified Arabic" w:hAnsi="Simplified Arabic" w:cs="Simplified Arabic" w:hint="cs"/>
          <w:sz w:val="18"/>
          <w:szCs w:val="18"/>
          <w:rtl/>
        </w:rPr>
        <w:t xml:space="preserve">        </w:t>
      </w:r>
      <w:r w:rsidR="00595F2F">
        <w:rPr>
          <w:rFonts w:ascii="Simplified Arabic" w:hAnsi="Simplified Arabic" w:cs="Simplified Arabic" w:hint="cs"/>
          <w:sz w:val="18"/>
          <w:szCs w:val="18"/>
          <w:rtl/>
        </w:rPr>
        <w:t xml:space="preserve">    </w:t>
      </w:r>
      <w:r w:rsidR="00595F2F">
        <w:rPr>
          <w:rFonts w:ascii="Simplified Arabic" w:hAnsi="Simplified Arabic" w:cs="Simplified Arabic"/>
          <w:sz w:val="18"/>
          <w:szCs w:val="18"/>
        </w:rPr>
        <w:t>M: mean Minutes, H: mean Hours</w:t>
      </w:r>
    </w:p>
    <w:p w:rsidR="00F132A3" w:rsidRPr="005759E6" w:rsidRDefault="00F132A3" w:rsidP="00595F2F">
      <w:pPr>
        <w:ind w:left="-228"/>
        <w:jc w:val="both"/>
        <w:rPr>
          <w:rFonts w:ascii="Simplified Arabic" w:hAnsi="Simplified Arabic" w:cs="Simplified Arabic"/>
          <w:sz w:val="8"/>
          <w:szCs w:val="8"/>
          <w:rtl/>
        </w:rPr>
      </w:pPr>
    </w:p>
    <w:p w:rsidR="00595F2F" w:rsidRDefault="00595F2F" w:rsidP="00850457">
      <w:pPr>
        <w:ind w:left="-228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5759E6">
        <w:rPr>
          <w:rFonts w:ascii="Simplified Arabic" w:hAnsi="Simplified Arabic" w:cs="Simplified Arabic"/>
          <w:sz w:val="20"/>
          <w:szCs w:val="20"/>
          <w:rtl/>
        </w:rPr>
        <w:t xml:space="preserve">يقضي الذكور في العمر 10 سنوات فأكثر ما يقارب 6 ساعات </w:t>
      </w:r>
      <w:proofErr w:type="spellStart"/>
      <w:r w:rsidRPr="005759E6">
        <w:rPr>
          <w:rFonts w:ascii="Simplified Arabic" w:hAnsi="Simplified Arabic" w:cs="Simplified Arabic"/>
          <w:sz w:val="20"/>
          <w:szCs w:val="20"/>
          <w:rtl/>
        </w:rPr>
        <w:t>و</w:t>
      </w:r>
      <w:r w:rsidRPr="005759E6">
        <w:rPr>
          <w:rFonts w:ascii="Simplified Arabic" w:hAnsi="Simplified Arabic" w:cs="Simplified Arabic" w:hint="cs"/>
          <w:sz w:val="20"/>
          <w:szCs w:val="20"/>
          <w:rtl/>
        </w:rPr>
        <w:t>5</w:t>
      </w:r>
      <w:proofErr w:type="spellEnd"/>
      <w:r w:rsidRPr="005759E6">
        <w:rPr>
          <w:rFonts w:ascii="Simplified Arabic" w:hAnsi="Simplified Arabic" w:cs="Simplified Arabic" w:hint="cs"/>
          <w:sz w:val="20"/>
          <w:szCs w:val="20"/>
          <w:rtl/>
        </w:rPr>
        <w:t xml:space="preserve"> دقائق</w:t>
      </w:r>
      <w:r w:rsidR="00850457">
        <w:rPr>
          <w:rFonts w:ascii="Simplified Arabic" w:hAnsi="Simplified Arabic" w:cs="Simplified Arabic" w:hint="cs"/>
          <w:sz w:val="20"/>
          <w:szCs w:val="20"/>
          <w:rtl/>
        </w:rPr>
        <w:t xml:space="preserve"> يومياً</w:t>
      </w:r>
      <w:r w:rsidRPr="005759E6">
        <w:rPr>
          <w:rFonts w:ascii="Simplified Arabic" w:hAnsi="Simplified Arabic" w:cs="Simplified Arabic"/>
          <w:sz w:val="20"/>
          <w:szCs w:val="20"/>
          <w:rtl/>
        </w:rPr>
        <w:t xml:space="preserve"> في أنشطة وقت الفراغ أي ما نسبته </w:t>
      </w:r>
      <w:proofErr w:type="spellStart"/>
      <w:r w:rsidRPr="005759E6">
        <w:rPr>
          <w:rFonts w:ascii="Simplified Arabic" w:hAnsi="Simplified Arabic" w:cs="Simplified Arabic" w:hint="cs"/>
          <w:sz w:val="20"/>
          <w:szCs w:val="20"/>
          <w:rtl/>
        </w:rPr>
        <w:t>25</w:t>
      </w:r>
      <w:r w:rsidRPr="005759E6">
        <w:rPr>
          <w:rFonts w:ascii="Simplified Arabic" w:hAnsi="Simplified Arabic" w:cs="Simplified Arabic"/>
          <w:sz w:val="20"/>
          <w:szCs w:val="20"/>
          <w:rtl/>
        </w:rPr>
        <w:t>.</w:t>
      </w:r>
      <w:r w:rsidRPr="005759E6">
        <w:rPr>
          <w:rFonts w:ascii="Simplified Arabic" w:hAnsi="Simplified Arabic" w:cs="Simplified Arabic" w:hint="cs"/>
          <w:sz w:val="20"/>
          <w:szCs w:val="20"/>
          <w:rtl/>
        </w:rPr>
        <w:t>3</w:t>
      </w:r>
      <w:r w:rsidRPr="005759E6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Pr="005759E6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="00850457">
        <w:rPr>
          <w:rFonts w:ascii="Simplified Arabic" w:hAnsi="Simplified Arabic" w:cs="Simplified Arabic" w:hint="cs"/>
          <w:sz w:val="20"/>
          <w:szCs w:val="20"/>
          <w:rtl/>
        </w:rPr>
        <w:t>من</w:t>
      </w:r>
      <w:r w:rsidRPr="005759E6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Pr="005759E6">
        <w:rPr>
          <w:rFonts w:ascii="Simplified Arabic" w:hAnsi="Simplified Arabic" w:cs="Simplified Arabic"/>
          <w:sz w:val="20"/>
          <w:szCs w:val="20"/>
          <w:rtl/>
        </w:rPr>
        <w:t>اليوم،</w:t>
      </w:r>
      <w:proofErr w:type="spellEnd"/>
      <w:r w:rsidRPr="005759E6">
        <w:rPr>
          <w:rFonts w:ascii="Simplified Arabic" w:hAnsi="Simplified Arabic" w:cs="Simplified Arabic"/>
          <w:sz w:val="20"/>
          <w:szCs w:val="20"/>
          <w:rtl/>
        </w:rPr>
        <w:t xml:space="preserve"> في حين تقضي الإناث ما يقارب 5 ساعات </w:t>
      </w:r>
      <w:proofErr w:type="spellStart"/>
      <w:r w:rsidRPr="005759E6">
        <w:rPr>
          <w:rFonts w:ascii="Simplified Arabic" w:hAnsi="Simplified Arabic" w:cs="Simplified Arabic" w:hint="cs"/>
          <w:sz w:val="20"/>
          <w:szCs w:val="20"/>
          <w:rtl/>
        </w:rPr>
        <w:t>و37</w:t>
      </w:r>
      <w:proofErr w:type="spellEnd"/>
      <w:r w:rsidRPr="005759E6">
        <w:rPr>
          <w:rFonts w:ascii="Simplified Arabic" w:hAnsi="Simplified Arabic" w:cs="Simplified Arabic"/>
          <w:sz w:val="20"/>
          <w:szCs w:val="20"/>
          <w:rtl/>
        </w:rPr>
        <w:t xml:space="preserve"> دقيقة خلال اليوم أي ما نسبته </w:t>
      </w:r>
      <w:proofErr w:type="spellStart"/>
      <w:r w:rsidRPr="005759E6">
        <w:rPr>
          <w:rFonts w:ascii="Simplified Arabic" w:hAnsi="Simplified Arabic" w:cs="Simplified Arabic"/>
          <w:sz w:val="20"/>
          <w:szCs w:val="20"/>
          <w:rtl/>
        </w:rPr>
        <w:t>23.</w:t>
      </w:r>
      <w:r w:rsidRPr="005759E6">
        <w:rPr>
          <w:rFonts w:ascii="Simplified Arabic" w:hAnsi="Simplified Arabic" w:cs="Simplified Arabic" w:hint="cs"/>
          <w:sz w:val="20"/>
          <w:szCs w:val="20"/>
          <w:rtl/>
        </w:rPr>
        <w:t>4</w:t>
      </w:r>
      <w:r w:rsidRPr="005759E6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Pr="005759E6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="00850457">
        <w:rPr>
          <w:rFonts w:ascii="Simplified Arabic" w:hAnsi="Simplified Arabic" w:cs="Simplified Arabic" w:hint="cs"/>
          <w:sz w:val="20"/>
          <w:szCs w:val="20"/>
          <w:rtl/>
        </w:rPr>
        <w:t>من</w:t>
      </w:r>
      <w:r w:rsidRPr="005759E6">
        <w:rPr>
          <w:rFonts w:ascii="Simplified Arabic" w:hAnsi="Simplified Arabic" w:cs="Simplified Arabic"/>
          <w:sz w:val="20"/>
          <w:szCs w:val="20"/>
          <w:rtl/>
        </w:rPr>
        <w:t xml:space="preserve"> اليوم.</w:t>
      </w:r>
    </w:p>
    <w:p w:rsidR="00A6425E" w:rsidRDefault="00A6425E" w:rsidP="00850457">
      <w:pPr>
        <w:ind w:left="-228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7B58BC" w:rsidRDefault="00595F2F" w:rsidP="005759E6">
      <w:pPr>
        <w:pStyle w:val="BodyText3"/>
        <w:tabs>
          <w:tab w:val="left" w:pos="6804"/>
        </w:tabs>
        <w:bidi w:val="0"/>
        <w:ind w:left="-86" w:right="-142"/>
        <w:jc w:val="both"/>
        <w:rPr>
          <w:rFonts w:asciiTheme="majorBidi" w:hAnsiTheme="majorBidi" w:cstheme="majorBidi"/>
          <w:b w:val="0"/>
          <w:bCs w:val="0"/>
          <w:sz w:val="18"/>
          <w:szCs w:val="18"/>
          <w:lang w:eastAsia="en-US"/>
        </w:rPr>
      </w:pPr>
      <w:r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Males aged 10 years and above spent approximately 6 hours and 5 minutes during the day on leisure activities, representing 25.3</w:t>
      </w:r>
      <w:r w:rsidR="005759E6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percent</w:t>
      </w:r>
      <w:r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of their daily time, while females spent nearly 5 hours and 37 minutes on leisure</w:t>
      </w:r>
      <w:r w:rsidR="00850457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activities</w:t>
      </w:r>
      <w:r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during the day, representing 23.4</w:t>
      </w:r>
      <w:r w:rsidR="005759E6"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percent</w:t>
      </w:r>
      <w:r w:rsidRPr="006E119B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of their time.</w:t>
      </w:r>
    </w:p>
    <w:p w:rsidR="007B58BC" w:rsidRDefault="007B58BC">
      <w:pPr>
        <w:bidi w:val="0"/>
        <w:spacing w:after="200" w:line="276" w:lineRule="auto"/>
        <w:rPr>
          <w:rFonts w:asciiTheme="majorBidi" w:hAnsiTheme="majorBidi" w:cstheme="majorBidi"/>
          <w:sz w:val="18"/>
          <w:szCs w:val="18"/>
          <w:lang w:eastAsia="en-US"/>
        </w:rPr>
      </w:pPr>
      <w:r>
        <w:rPr>
          <w:rFonts w:asciiTheme="majorBidi" w:hAnsiTheme="majorBidi" w:cstheme="majorBidi"/>
          <w:b/>
          <w:bCs/>
          <w:sz w:val="18"/>
          <w:szCs w:val="18"/>
          <w:lang w:eastAsia="en-US"/>
        </w:rPr>
        <w:br w:type="page"/>
      </w:r>
    </w:p>
    <w:p w:rsidR="00595F2F" w:rsidRPr="006E119B" w:rsidRDefault="00595F2F" w:rsidP="005759E6">
      <w:pPr>
        <w:pStyle w:val="BodyText3"/>
        <w:tabs>
          <w:tab w:val="left" w:pos="6804"/>
        </w:tabs>
        <w:bidi w:val="0"/>
        <w:ind w:left="-86" w:right="-142"/>
        <w:jc w:val="both"/>
        <w:rPr>
          <w:rFonts w:asciiTheme="majorBidi" w:hAnsiTheme="majorBidi" w:cstheme="majorBidi"/>
          <w:b w:val="0"/>
          <w:bCs w:val="0"/>
          <w:sz w:val="18"/>
          <w:szCs w:val="18"/>
          <w:lang w:eastAsia="en-US"/>
        </w:rPr>
      </w:pPr>
    </w:p>
    <w:sectPr w:rsidR="00595F2F" w:rsidRPr="006E119B" w:rsidSect="008D37F6">
      <w:footerReference w:type="default" r:id="rId9"/>
      <w:pgSz w:w="8392" w:h="11907" w:code="11"/>
      <w:pgMar w:top="851" w:right="851" w:bottom="851" w:left="539" w:header="510" w:footer="510" w:gutter="0"/>
      <w:pgNumType w:start="4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25E" w:rsidRDefault="00A6425E" w:rsidP="00966B4B">
      <w:r>
        <w:separator/>
      </w:r>
    </w:p>
  </w:endnote>
  <w:endnote w:type="continuationSeparator" w:id="0">
    <w:p w:rsidR="00A6425E" w:rsidRDefault="00A6425E" w:rsidP="00966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25E" w:rsidRDefault="00252228">
    <w:pPr>
      <w:pStyle w:val="Footer"/>
      <w:framePr w:wrap="auto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A6425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6257">
      <w:rPr>
        <w:rStyle w:val="PageNumber"/>
        <w:noProof/>
        <w:rtl/>
      </w:rPr>
      <w:t>42</w:t>
    </w:r>
    <w:r>
      <w:rPr>
        <w:rStyle w:val="PageNumber"/>
      </w:rPr>
      <w:fldChar w:fldCharType="end"/>
    </w:r>
  </w:p>
  <w:p w:rsidR="00A6425E" w:rsidRDefault="00A6425E">
    <w:pPr>
      <w:pStyle w:val="Footer"/>
      <w:ind w:right="360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25E" w:rsidRDefault="00A6425E" w:rsidP="00966B4B">
      <w:r>
        <w:separator/>
      </w:r>
    </w:p>
  </w:footnote>
  <w:footnote w:type="continuationSeparator" w:id="0">
    <w:p w:rsidR="00A6425E" w:rsidRDefault="00A6425E" w:rsidP="00966B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934FC"/>
    <w:multiLevelType w:val="hybridMultilevel"/>
    <w:tmpl w:val="00F2A916"/>
    <w:lvl w:ilvl="0" w:tplc="A4E093AE">
      <w:start w:val="1"/>
      <w:numFmt w:val="bullet"/>
      <w:lvlText w:val="-"/>
      <w:lvlJc w:val="left"/>
      <w:pPr>
        <w:ind w:left="8640" w:hanging="82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9A4A08"/>
    <w:multiLevelType w:val="hybridMultilevel"/>
    <w:tmpl w:val="72E09EC4"/>
    <w:lvl w:ilvl="0" w:tplc="EF227290">
      <w:start w:val="12"/>
      <w:numFmt w:val="bullet"/>
      <w:lvlText w:val="-"/>
      <w:lvlJc w:val="left"/>
      <w:pPr>
        <w:ind w:left="444" w:hanging="360"/>
      </w:pPr>
      <w:rPr>
        <w:rFonts w:ascii="Simplified Arabic" w:eastAsia="Times New Roman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692"/>
    <w:rsid w:val="00003403"/>
    <w:rsid w:val="000B2943"/>
    <w:rsid w:val="000B3892"/>
    <w:rsid w:val="000C3C30"/>
    <w:rsid w:val="000F7EBA"/>
    <w:rsid w:val="0011181E"/>
    <w:rsid w:val="001B5D8D"/>
    <w:rsid w:val="001C082D"/>
    <w:rsid w:val="001F0A0F"/>
    <w:rsid w:val="00252228"/>
    <w:rsid w:val="00257F5E"/>
    <w:rsid w:val="002A7692"/>
    <w:rsid w:val="002F3EB2"/>
    <w:rsid w:val="00341A99"/>
    <w:rsid w:val="00352C8C"/>
    <w:rsid w:val="003557E1"/>
    <w:rsid w:val="0036137E"/>
    <w:rsid w:val="003A00B6"/>
    <w:rsid w:val="003F2E7D"/>
    <w:rsid w:val="004B0C40"/>
    <w:rsid w:val="004B52A9"/>
    <w:rsid w:val="004D4E45"/>
    <w:rsid w:val="004F2F6C"/>
    <w:rsid w:val="005759E6"/>
    <w:rsid w:val="00582205"/>
    <w:rsid w:val="00595F2F"/>
    <w:rsid w:val="005A4279"/>
    <w:rsid w:val="005D62C6"/>
    <w:rsid w:val="00653C5A"/>
    <w:rsid w:val="00676257"/>
    <w:rsid w:val="006E119B"/>
    <w:rsid w:val="0074761E"/>
    <w:rsid w:val="007603F6"/>
    <w:rsid w:val="00766889"/>
    <w:rsid w:val="00773C35"/>
    <w:rsid w:val="00783325"/>
    <w:rsid w:val="0079774A"/>
    <w:rsid w:val="007B3430"/>
    <w:rsid w:val="007B58BC"/>
    <w:rsid w:val="007C677E"/>
    <w:rsid w:val="007F73E3"/>
    <w:rsid w:val="008230CC"/>
    <w:rsid w:val="00841B43"/>
    <w:rsid w:val="00850457"/>
    <w:rsid w:val="00891C21"/>
    <w:rsid w:val="008948B3"/>
    <w:rsid w:val="008A3C9F"/>
    <w:rsid w:val="008B28F8"/>
    <w:rsid w:val="008D37F6"/>
    <w:rsid w:val="008E403B"/>
    <w:rsid w:val="008E7481"/>
    <w:rsid w:val="0091565D"/>
    <w:rsid w:val="009162AD"/>
    <w:rsid w:val="00951E09"/>
    <w:rsid w:val="009606CA"/>
    <w:rsid w:val="00966B4B"/>
    <w:rsid w:val="00985744"/>
    <w:rsid w:val="009D79DE"/>
    <w:rsid w:val="009F44E7"/>
    <w:rsid w:val="00A17A69"/>
    <w:rsid w:val="00A46751"/>
    <w:rsid w:val="00A6425E"/>
    <w:rsid w:val="00AD5914"/>
    <w:rsid w:val="00BD1A1E"/>
    <w:rsid w:val="00C633E2"/>
    <w:rsid w:val="00C72C4B"/>
    <w:rsid w:val="00C83034"/>
    <w:rsid w:val="00C9233F"/>
    <w:rsid w:val="00CB2D70"/>
    <w:rsid w:val="00D33602"/>
    <w:rsid w:val="00D46080"/>
    <w:rsid w:val="00DD69B7"/>
    <w:rsid w:val="00DD6EBF"/>
    <w:rsid w:val="00DE516B"/>
    <w:rsid w:val="00E337E9"/>
    <w:rsid w:val="00E50341"/>
    <w:rsid w:val="00E540B2"/>
    <w:rsid w:val="00EA1F2C"/>
    <w:rsid w:val="00EA6B39"/>
    <w:rsid w:val="00F132A3"/>
    <w:rsid w:val="00F37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C35"/>
    <w:pPr>
      <w:bidi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3C35"/>
    <w:pPr>
      <w:keepNext/>
      <w:jc w:val="both"/>
      <w:outlineLvl w:val="0"/>
    </w:pPr>
    <w:rPr>
      <w:b/>
      <w:bCs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73C35"/>
    <w:rPr>
      <w:rFonts w:ascii="Times New Roman" w:eastAsiaTheme="minorEastAsia" w:hAnsi="Times New Roman" w:cs="Times New Roman"/>
      <w:b/>
      <w:bCs/>
      <w:sz w:val="24"/>
      <w:szCs w:val="20"/>
    </w:rPr>
  </w:style>
  <w:style w:type="paragraph" w:styleId="BodyText3">
    <w:name w:val="Body Text 3"/>
    <w:basedOn w:val="Normal"/>
    <w:link w:val="BodyText3Char"/>
    <w:uiPriority w:val="99"/>
    <w:rsid w:val="00773C35"/>
    <w:pPr>
      <w:jc w:val="center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rsid w:val="00773C35"/>
    <w:rPr>
      <w:rFonts w:ascii="Times New Roman" w:eastAsiaTheme="minorEastAsia" w:hAnsi="Times New Roman" w:cs="Times New Roman"/>
      <w:b/>
      <w:bCs/>
      <w:sz w:val="24"/>
      <w:szCs w:val="24"/>
      <w:lang w:eastAsia="ar-SA"/>
    </w:rPr>
  </w:style>
  <w:style w:type="character" w:styleId="PageNumber">
    <w:name w:val="page number"/>
    <w:basedOn w:val="DefaultParagraphFont"/>
    <w:uiPriority w:val="99"/>
    <w:rsid w:val="00773C35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773C35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73C35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773C35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773C35"/>
  </w:style>
  <w:style w:type="paragraph" w:styleId="ListParagraph">
    <w:name w:val="List Paragraph"/>
    <w:basedOn w:val="Normal"/>
    <w:uiPriority w:val="34"/>
    <w:qFormat/>
    <w:rsid w:val="008A3C9F"/>
    <w:pPr>
      <w:bidi w:val="0"/>
      <w:ind w:left="720"/>
      <w:contextualSpacing/>
    </w:pPr>
    <w:rPr>
      <w:rFonts w:eastAsia="Times New Roman" w:cs="Traditional Arabic"/>
      <w:noProof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A69"/>
    <w:rPr>
      <w:rFonts w:ascii="Tahoma" w:eastAsiaTheme="minorEastAsia" w:hAnsi="Tahoma" w:cs="Tahoma"/>
      <w:sz w:val="16"/>
      <w:szCs w:val="16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A17A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17A69"/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1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1B43"/>
    <w:rPr>
      <w:rFonts w:ascii="Times New Roman" w:eastAsiaTheme="minorEastAsia" w:hAnsi="Times New Roman" w:cs="Times New Roman"/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841B4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9"/>
  <c:chart>
    <c:plotArea>
      <c:layout>
        <c:manualLayout>
          <c:layoutTarget val="inner"/>
          <c:xMode val="edge"/>
          <c:yMode val="edge"/>
          <c:x val="0.13928881503444829"/>
          <c:y val="0.16068002815550667"/>
          <c:w val="0.76699696430351283"/>
          <c:h val="0.6374342333758388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ذكور Male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</c:spPr>
          <c:dLbls>
            <c:numFmt formatCode="#,##0.0" sourceLinked="0"/>
            <c:txPr>
              <a:bodyPr/>
              <a:lstStyle/>
              <a:p>
                <a:pPr>
                  <a:defRPr lang="ar-SA" sz="800"/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Palestine</c:v>
                </c:pt>
                <c:pt idx="1">
                  <c:v>الضفة الغربية West Bank</c:v>
                </c:pt>
                <c:pt idx="2">
                  <c:v>قطاع غزة Gaza Strip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44.6</c:v>
                </c:pt>
                <c:pt idx="1">
                  <c:v>43</c:v>
                </c:pt>
                <c:pt idx="2">
                  <c:v>47.7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اناث Female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</c:spPr>
          <c:dLbls>
            <c:numFmt formatCode="#,##0.0" sourceLinked="0"/>
            <c:txPr>
              <a:bodyPr/>
              <a:lstStyle/>
              <a:p>
                <a:pPr>
                  <a:defRPr lang="ar-SA" sz="800"/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Palestine</c:v>
                </c:pt>
                <c:pt idx="1">
                  <c:v>الضفة الغربية West Bank</c:v>
                </c:pt>
                <c:pt idx="2">
                  <c:v>قطاع غزة Gaza Strip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90.8</c:v>
                </c:pt>
                <c:pt idx="1">
                  <c:v>90.2</c:v>
                </c:pt>
                <c:pt idx="2">
                  <c:v>92</c:v>
                </c:pt>
              </c:numCache>
            </c:numRef>
          </c:val>
        </c:ser>
        <c:axId val="83513344"/>
        <c:axId val="84878848"/>
      </c:barChart>
      <c:catAx>
        <c:axId val="83513344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 sz="800" b="0"/>
                </a:pPr>
                <a:r>
                  <a:rPr lang="ar-SA" sz="800" b="0"/>
                  <a:t>المنطقة</a:t>
                </a:r>
                <a:r>
                  <a:rPr lang="ar-SA" sz="800" b="0" baseline="0"/>
                  <a:t> </a:t>
                </a:r>
                <a:r>
                  <a:rPr lang="en-IE" sz="800" b="0" baseline="0"/>
                  <a:t>Region </a:t>
                </a:r>
                <a:endParaRPr lang="en-US" sz="800" b="0"/>
              </a:p>
            </c:rich>
          </c:tx>
          <c:layout>
            <c:manualLayout>
              <c:xMode val="edge"/>
              <c:yMode val="edge"/>
              <c:x val="0.44569055064380025"/>
              <c:y val="0.90664949814558415"/>
            </c:manualLayout>
          </c:layout>
        </c:title>
        <c:tickLblPos val="nextTo"/>
        <c:spPr>
          <a:ln>
            <a:solidFill>
              <a:srgbClr val="000000"/>
            </a:solidFill>
          </a:ln>
        </c:spPr>
        <c:txPr>
          <a:bodyPr/>
          <a:lstStyle/>
          <a:p>
            <a:pPr>
              <a:defRPr lang="ar-SA" sz="800"/>
            </a:pPr>
            <a:endParaRPr lang="ar-SA"/>
          </a:p>
        </c:txPr>
        <c:crossAx val="84878848"/>
        <c:crosses val="autoZero"/>
        <c:auto val="1"/>
        <c:lblAlgn val="ctr"/>
        <c:lblOffset val="100"/>
      </c:catAx>
      <c:valAx>
        <c:axId val="8487884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 sz="800" b="0"/>
                </a:pPr>
                <a:r>
                  <a:rPr lang="ar-SA" sz="800" b="0"/>
                  <a:t>النسبة</a:t>
                </a:r>
                <a:r>
                  <a:rPr lang="ar-SA" sz="800" b="0" baseline="0"/>
                  <a:t> </a:t>
                </a:r>
                <a:r>
                  <a:rPr lang="en-IE" sz="800" b="0" baseline="0"/>
                  <a:t>  Percentage </a:t>
                </a:r>
                <a:endParaRPr lang="en-US" sz="800" b="0"/>
              </a:p>
            </c:rich>
          </c:tx>
          <c:layout/>
        </c:title>
        <c:numFmt formatCode="General" sourceLinked="1"/>
        <c:tickLblPos val="nextTo"/>
        <c:spPr>
          <a:ln>
            <a:solidFill>
              <a:srgbClr val="000000"/>
            </a:solidFill>
          </a:ln>
        </c:spPr>
        <c:txPr>
          <a:bodyPr/>
          <a:lstStyle/>
          <a:p>
            <a:pPr>
              <a:defRPr lang="ar-SA" sz="800"/>
            </a:pPr>
            <a:endParaRPr lang="ar-SA"/>
          </a:p>
        </c:txPr>
        <c:crossAx val="83513344"/>
        <c:crosses val="autoZero"/>
        <c:crossBetween val="between"/>
        <c:majorUnit val="20"/>
        <c:minorUnit val="20"/>
      </c:valAx>
    </c:plotArea>
    <c:legend>
      <c:legendPos val="r"/>
      <c:layout>
        <c:manualLayout>
          <c:xMode val="edge"/>
          <c:yMode val="edge"/>
          <c:x val="0.30303744581773168"/>
          <c:y val="3.621448172028071E-2"/>
          <c:w val="0.4568478380172844"/>
          <c:h val="0.10088670682379768"/>
        </c:manualLayout>
      </c:layout>
      <c:spPr>
        <a:ln>
          <a:solidFill>
            <a:sysClr val="windowText" lastClr="000000">
              <a:tint val="75000"/>
              <a:shade val="95000"/>
              <a:satMod val="105000"/>
            </a:sysClr>
          </a:solidFill>
        </a:ln>
      </c:spPr>
      <c:txPr>
        <a:bodyPr/>
        <a:lstStyle/>
        <a:p>
          <a:pPr>
            <a:defRPr lang="ar-SA" sz="800"/>
          </a:pPr>
          <a:endParaRPr lang="ar-SA"/>
        </a:p>
      </c:txPr>
    </c:legend>
    <c:plotVisOnly val="1"/>
  </c:chart>
  <c:spPr>
    <a:ln>
      <a:solidFill>
        <a:schemeClr val="bg1">
          <a:lumMod val="75000"/>
        </a:schemeClr>
      </a:solidFill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6BF55-C6DA-465B-9023-428BEC09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ashrafh</dc:creator>
  <cp:lastModifiedBy>ashrafh</cp:lastModifiedBy>
  <cp:revision>21</cp:revision>
  <cp:lastPrinted>2014-12-14T08:57:00Z</cp:lastPrinted>
  <dcterms:created xsi:type="dcterms:W3CDTF">2014-11-28T10:35:00Z</dcterms:created>
  <dcterms:modified xsi:type="dcterms:W3CDTF">2014-12-15T06:42:00Z</dcterms:modified>
</cp:coreProperties>
</file>